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9DA7" w14:textId="3FBA2D9A" w:rsidR="00604F1B" w:rsidRPr="009B7C34" w:rsidRDefault="00604F1B" w:rsidP="00604F1B">
      <w:pPr>
        <w:spacing w:after="0" w:line="240" w:lineRule="exact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30F4B249" w14:textId="77777777" w:rsidR="00604F1B" w:rsidRPr="009B7C34" w:rsidRDefault="00604F1B" w:rsidP="00604F1B">
      <w:pPr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687137" w14:textId="77777777" w:rsidR="00604F1B" w:rsidRPr="009B7C34" w:rsidRDefault="00604F1B" w:rsidP="00604F1B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</w:p>
    <w:p w14:paraId="5FCC1B87" w14:textId="77777777" w:rsidR="00604F1B" w:rsidRPr="009B7C34" w:rsidRDefault="00604F1B" w:rsidP="00604F1B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3448EE00" w14:textId="77777777" w:rsidR="00604F1B" w:rsidRPr="009B7C34" w:rsidRDefault="00604F1B" w:rsidP="00604F1B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14:paraId="6CDF3550" w14:textId="6DD9E371" w:rsidR="00604F1B" w:rsidRDefault="00604F1B" w:rsidP="00604F1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</w:t>
      </w: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D2A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25.11.2020</w:t>
      </w:r>
      <w:r w:rsidRPr="009B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D2A53">
        <w:rPr>
          <w:rFonts w:ascii="Times New Roman" w:eastAsia="Times New Roman" w:hAnsi="Times New Roman" w:cs="Times New Roman"/>
          <w:sz w:val="24"/>
          <w:szCs w:val="24"/>
          <w:lang w:eastAsia="ru-RU"/>
        </w:rPr>
        <w:t>232р</w:t>
      </w:r>
    </w:p>
    <w:p w14:paraId="4A0D2A8F" w14:textId="77777777" w:rsidR="00604F1B" w:rsidRDefault="00604F1B" w:rsidP="00604F1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6268A62" w14:textId="77777777" w:rsidR="00604F1B" w:rsidRDefault="00604F1B" w:rsidP="00604F1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ИЗВЕЩЕНИЕ</w:t>
      </w:r>
    </w:p>
    <w:p w14:paraId="3F97DB05" w14:textId="77777777" w:rsidR="00604F1B" w:rsidRPr="00722B67" w:rsidRDefault="00604F1B" w:rsidP="00604F1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eastAsia="Arial" w:hAnsi="Times New Roman" w:cs="Times New Roman"/>
          <w:b/>
          <w:sz w:val="24"/>
          <w:szCs w:val="24"/>
        </w:rPr>
        <w:t>кциона</w:t>
      </w:r>
    </w:p>
    <w:p w14:paraId="02F4D681" w14:textId="77777777" w:rsidR="00604F1B" w:rsidRDefault="00604F1B" w:rsidP="00F563D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3732FF1B" w14:textId="72091EE6" w:rsidR="00F563DF" w:rsidRPr="007A637E" w:rsidRDefault="007A637E" w:rsidP="007A63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На основании распоряжения "</w:t>
      </w:r>
      <w:r w:rsidRPr="007A637E">
        <w:rPr>
          <w:rFonts w:ascii="Times New Roman" w:eastAsia="Arial" w:hAnsi="Times New Roman" w:cs="Times New Roman"/>
          <w:sz w:val="24"/>
          <w:szCs w:val="24"/>
        </w:rPr>
        <w:t>О проведении аукциона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на право заключения договоров </w:t>
      </w:r>
      <w:r w:rsidRPr="007A637E">
        <w:rPr>
          <w:rFonts w:ascii="Times New Roman" w:eastAsia="Arial" w:hAnsi="Times New Roman" w:cs="Times New Roman"/>
          <w:sz w:val="24"/>
          <w:szCs w:val="24"/>
        </w:rPr>
        <w:t>на право размещения передвижных (сезонных) нестационарных торговых объектов на территории муниципального образования "Город Архангельск" без предоставления земельного участка</w:t>
      </w:r>
      <w:r>
        <w:rPr>
          <w:rFonts w:ascii="Times New Roman" w:eastAsia="Arial" w:hAnsi="Times New Roman" w:cs="Times New Roman"/>
          <w:sz w:val="24"/>
          <w:szCs w:val="24"/>
        </w:rPr>
        <w:t xml:space="preserve">" от </w:t>
      </w:r>
      <w:r w:rsidR="000D2A53">
        <w:rPr>
          <w:rFonts w:ascii="Times New Roman" w:eastAsia="Arial" w:hAnsi="Times New Roman" w:cs="Times New Roman"/>
          <w:sz w:val="24"/>
          <w:szCs w:val="24"/>
        </w:rPr>
        <w:t>25.11.2020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563DF" w:rsidRPr="00A64616">
        <w:rPr>
          <w:rFonts w:ascii="Times New Roman" w:eastAsia="Arial" w:hAnsi="Times New Roman" w:cs="Times New Roman"/>
          <w:sz w:val="24"/>
          <w:szCs w:val="24"/>
        </w:rPr>
        <w:t>№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D2A53">
        <w:rPr>
          <w:rFonts w:ascii="Times New Roman" w:eastAsia="Arial" w:hAnsi="Times New Roman" w:cs="Times New Roman"/>
          <w:sz w:val="24"/>
          <w:szCs w:val="24"/>
        </w:rPr>
        <w:t>232</w:t>
      </w:r>
      <w:r>
        <w:rPr>
          <w:rFonts w:ascii="Times New Roman" w:eastAsia="Arial" w:hAnsi="Times New Roman" w:cs="Times New Roman"/>
          <w:sz w:val="24"/>
          <w:szCs w:val="24"/>
        </w:rPr>
        <w:t>р</w:t>
      </w:r>
      <w:r w:rsidR="00F563DF" w:rsidRPr="00A64616">
        <w:rPr>
          <w:rFonts w:ascii="Times New Roman" w:eastAsia="Arial" w:hAnsi="Times New Roman" w:cs="Times New Roman"/>
          <w:sz w:val="24"/>
          <w:szCs w:val="24"/>
        </w:rPr>
        <w:t xml:space="preserve"> Администрация муниципального образования "Город Архангельск" (именуемая в дальнейшем - Организатор аукциона) сообщает о проведении аукциона </w:t>
      </w:r>
      <w:r w:rsidR="00F563DF" w:rsidRPr="00A6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договоров </w:t>
      </w:r>
      <w:r w:rsidR="00F563DF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передвижных (сезонных) нестационарных торговых объектов</w:t>
      </w:r>
      <w:r w:rsidR="00855316" w:rsidRPr="007A637E">
        <w:rPr>
          <w:rFonts w:ascii="Times New Roman" w:eastAsia="Arial" w:hAnsi="Times New Roman" w:cs="Times New Roman"/>
          <w:sz w:val="24"/>
          <w:szCs w:val="24"/>
        </w:rPr>
        <w:t xml:space="preserve"> на территории муниципального</w:t>
      </w:r>
      <w:proofErr w:type="gramEnd"/>
      <w:r w:rsidR="00855316" w:rsidRPr="007A637E">
        <w:rPr>
          <w:rFonts w:ascii="Times New Roman" w:eastAsia="Arial" w:hAnsi="Times New Roman" w:cs="Times New Roman"/>
          <w:sz w:val="24"/>
          <w:szCs w:val="24"/>
        </w:rPr>
        <w:t xml:space="preserve"> образования "Город Архангельск" без предоставления земельного участка (именуемый</w:t>
      </w:r>
      <w:r w:rsidR="00F563DF" w:rsidRPr="007A637E">
        <w:rPr>
          <w:rFonts w:ascii="Times New Roman" w:eastAsia="Arial" w:hAnsi="Times New Roman" w:cs="Times New Roman"/>
          <w:sz w:val="24"/>
          <w:szCs w:val="24"/>
        </w:rPr>
        <w:t xml:space="preserve"> в дальнейшем – Аукцион). </w:t>
      </w:r>
    </w:p>
    <w:p w14:paraId="5E113F18" w14:textId="77777777" w:rsidR="003D1BE7" w:rsidRPr="007A637E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A637E">
        <w:rPr>
          <w:rFonts w:ascii="Times New Roman" w:eastAsia="Arial" w:hAnsi="Times New Roman" w:cs="Times New Roman"/>
          <w:sz w:val="24"/>
          <w:szCs w:val="24"/>
        </w:rPr>
        <w:t>Организатор Аукциона - Администрация муниципального образования "Город Архангельск", 163000, г. Архангельск, пл. В.И. Ленина, д. 5,</w:t>
      </w:r>
      <w:r w:rsidRPr="007A637E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7A637E">
        <w:rPr>
          <w:rFonts w:ascii="Times New Roman" w:eastAsia="Arial" w:hAnsi="Times New Roman" w:cs="Times New Roman"/>
          <w:sz w:val="24"/>
          <w:szCs w:val="24"/>
        </w:rPr>
        <w:t>контактные телефоны (8182)607-290, (8182)607-299 (</w:t>
      </w:r>
      <w:proofErr w:type="spellStart"/>
      <w:r w:rsidRPr="007A637E">
        <w:rPr>
          <w:rFonts w:ascii="Times New Roman" w:eastAsia="Arial" w:hAnsi="Times New Roman" w:cs="Times New Roman"/>
          <w:sz w:val="24"/>
          <w:szCs w:val="24"/>
        </w:rPr>
        <w:t>каб</w:t>
      </w:r>
      <w:proofErr w:type="spellEnd"/>
      <w:r w:rsidRPr="007A637E">
        <w:rPr>
          <w:rFonts w:ascii="Times New Roman" w:eastAsia="Arial" w:hAnsi="Times New Roman" w:cs="Times New Roman"/>
          <w:sz w:val="24"/>
          <w:szCs w:val="24"/>
        </w:rPr>
        <w:t xml:space="preserve">. № 434); адрес электронной почты: </w:t>
      </w:r>
      <w:proofErr w:type="spellStart"/>
      <w:r w:rsidRPr="007A637E">
        <w:rPr>
          <w:rFonts w:ascii="Times New Roman" w:eastAsia="Arial" w:hAnsi="Times New Roman" w:cs="Times New Roman"/>
          <w:sz w:val="24"/>
          <w:szCs w:val="24"/>
          <w:lang w:val="en-US"/>
        </w:rPr>
        <w:t>pastorinams</w:t>
      </w:r>
      <w:proofErr w:type="spellEnd"/>
      <w:r w:rsidRPr="007A637E">
        <w:rPr>
          <w:rFonts w:ascii="Times New Roman" w:eastAsia="Arial" w:hAnsi="Times New Roman" w:cs="Times New Roman"/>
          <w:sz w:val="24"/>
          <w:szCs w:val="24"/>
        </w:rPr>
        <w:t>@</w:t>
      </w:r>
      <w:proofErr w:type="spellStart"/>
      <w:r w:rsidRPr="007A637E">
        <w:rPr>
          <w:rFonts w:ascii="Times New Roman" w:eastAsia="Arial" w:hAnsi="Times New Roman" w:cs="Times New Roman"/>
          <w:sz w:val="24"/>
          <w:szCs w:val="24"/>
          <w:lang w:val="en-US"/>
        </w:rPr>
        <w:t>arhcity</w:t>
      </w:r>
      <w:proofErr w:type="spellEnd"/>
      <w:r w:rsidRPr="007A637E">
        <w:rPr>
          <w:rFonts w:ascii="Times New Roman" w:eastAsia="Arial" w:hAnsi="Times New Roman" w:cs="Times New Roman"/>
          <w:sz w:val="24"/>
          <w:szCs w:val="24"/>
        </w:rPr>
        <w:t>.</w:t>
      </w:r>
      <w:proofErr w:type="spellStart"/>
      <w:r w:rsidRPr="007A637E">
        <w:rPr>
          <w:rFonts w:ascii="Times New Roman" w:eastAsia="Arial" w:hAnsi="Times New Roman" w:cs="Times New Roman"/>
          <w:sz w:val="24"/>
          <w:szCs w:val="24"/>
          <w:lang w:val="en-US"/>
        </w:rPr>
        <w:t>ru</w:t>
      </w:r>
      <w:proofErr w:type="spellEnd"/>
      <w:r w:rsidRPr="007A637E">
        <w:rPr>
          <w:rFonts w:ascii="Times New Roman" w:eastAsia="Arial" w:hAnsi="Times New Roman" w:cs="Times New Roman"/>
          <w:sz w:val="24"/>
          <w:szCs w:val="24"/>
        </w:rPr>
        <w:t>.</w:t>
      </w:r>
    </w:p>
    <w:p w14:paraId="6A8F1BDC" w14:textId="78283603" w:rsidR="003D1BE7" w:rsidRPr="007A637E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на Ун</w:t>
      </w:r>
      <w:r w:rsidR="009035E6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иверсальной торговой платформе 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"Сбербанк – АСТ", в торговой секции "Приватизация, аренда и продажа прав" (</w:t>
      </w:r>
      <w:hyperlink r:id="rId9" w:history="1"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utp</w:t>
        </w:r>
        <w:proofErr w:type="spellEnd"/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proofErr w:type="spellEnd"/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NBT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Pr="007A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/0/0/0/0</w:t>
        </w:r>
      </w:hyperlink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соответствии с регламентом торговой секции.</w:t>
      </w:r>
    </w:p>
    <w:p w14:paraId="7A4CABA7" w14:textId="0BEAEDC7" w:rsidR="003D1BE7" w:rsidRPr="007A637E" w:rsidRDefault="003D1BE7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Аукциона – 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1A1529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начала проведения </w:t>
      </w:r>
      <w:r w:rsidR="00A1714A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укциона </w:t>
      </w:r>
      <w:r w:rsidR="00855316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5316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часов 00 минут по московскому времени. </w:t>
      </w:r>
    </w:p>
    <w:p w14:paraId="0BF2035C" w14:textId="598D7105" w:rsidR="003D1BE7" w:rsidRPr="007A637E" w:rsidRDefault="003D1BE7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ср</w:t>
      </w:r>
      <w:r w:rsidR="00A1714A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подачи заявок на участие в А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укционе – 09 часов 00 минут по московскому времени 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1A1529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275857A3" w14:textId="4FF54613" w:rsidR="003D1BE7" w:rsidRPr="007A637E" w:rsidRDefault="003D1BE7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срока подачи: 09 часов 00 минут по московскому времени 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1A1529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50083483" w14:textId="53A6677D" w:rsidR="003D1BE7" w:rsidRDefault="003D1BE7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рассмотрения заявок на участие в Аукционе: </w:t>
      </w:r>
      <w:r w:rsidR="00BB5F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1A1529"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09 часов </w:t>
      </w:r>
      <w:r w:rsidRPr="006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минут по московскому времени. </w:t>
      </w:r>
    </w:p>
    <w:p w14:paraId="0A37501D" w14:textId="77777777" w:rsidR="009F4508" w:rsidRDefault="009F450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2243D" w14:textId="77777777" w:rsidR="003D1BE7" w:rsidRPr="00985515" w:rsidRDefault="003D1BE7" w:rsidP="002D6D27">
      <w:pPr>
        <w:pStyle w:val="a6"/>
        <w:numPr>
          <w:ilvl w:val="0"/>
          <w:numId w:val="3"/>
        </w:numPr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515">
        <w:rPr>
          <w:rFonts w:ascii="Times New Roman" w:hAnsi="Times New Roman" w:cs="Times New Roman"/>
          <w:b/>
          <w:sz w:val="24"/>
          <w:szCs w:val="24"/>
        </w:rPr>
        <w:t>Предмет Аукциона</w:t>
      </w:r>
    </w:p>
    <w:p w14:paraId="21F536D8" w14:textId="073C1CA8" w:rsidR="00D81E35" w:rsidRPr="007A637E" w:rsidRDefault="00B65092" w:rsidP="009855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eastAsia="Arial" w:hAnsi="Times New Roman"/>
          <w:b/>
          <w:sz w:val="24"/>
          <w:szCs w:val="24"/>
        </w:rPr>
        <w:t>26</w:t>
      </w:r>
      <w:r w:rsidR="003D1BE7" w:rsidRPr="007A637E">
        <w:rPr>
          <w:rFonts w:ascii="Times New Roman" w:eastAsia="Arial" w:hAnsi="Times New Roman"/>
          <w:b/>
          <w:sz w:val="24"/>
          <w:szCs w:val="24"/>
        </w:rPr>
        <w:t xml:space="preserve"> лот</w:t>
      </w:r>
      <w:r w:rsidRPr="007A637E">
        <w:rPr>
          <w:rFonts w:ascii="Times New Roman" w:eastAsia="Arial" w:hAnsi="Times New Roman"/>
          <w:b/>
          <w:sz w:val="24"/>
          <w:szCs w:val="24"/>
        </w:rPr>
        <w:t>ов</w:t>
      </w:r>
      <w:r w:rsidR="003D1BE7" w:rsidRPr="007A637E">
        <w:rPr>
          <w:rFonts w:ascii="Times New Roman" w:eastAsia="Arial" w:hAnsi="Times New Roman"/>
          <w:b/>
          <w:sz w:val="24"/>
          <w:szCs w:val="24"/>
        </w:rPr>
        <w:t xml:space="preserve"> </w:t>
      </w:r>
      <w:r w:rsidR="00996E0A" w:rsidRPr="007A637E">
        <w:rPr>
          <w:rFonts w:ascii="Times New Roman" w:hAnsi="Times New Roman"/>
          <w:sz w:val="24"/>
          <w:szCs w:val="24"/>
        </w:rPr>
        <w:t xml:space="preserve">на право заключения договоров на право размещения передвижных (сезонных) нестационарных торговых объектов </w:t>
      </w:r>
      <w:r w:rsidR="00855316" w:rsidRPr="007A637E">
        <w:rPr>
          <w:rFonts w:ascii="Times New Roman" w:hAnsi="Times New Roman"/>
          <w:sz w:val="24"/>
          <w:szCs w:val="24"/>
        </w:rPr>
        <w:t>на территории муниципального образования "Город Архангельск" без предоставления земельного участка</w:t>
      </w:r>
      <w:r w:rsidR="00996E0A" w:rsidRPr="007A637E">
        <w:rPr>
          <w:rFonts w:ascii="Times New Roman" w:hAnsi="Times New Roman"/>
          <w:sz w:val="24"/>
          <w:szCs w:val="24"/>
        </w:rPr>
        <w:t xml:space="preserve"> </w:t>
      </w:r>
      <w:r w:rsidR="0015042E" w:rsidRPr="007A637E">
        <w:rPr>
          <w:rFonts w:ascii="Times New Roman" w:hAnsi="Times New Roman"/>
          <w:sz w:val="24"/>
          <w:szCs w:val="24"/>
        </w:rPr>
        <w:t>(далее – Договор)</w:t>
      </w:r>
      <w:r w:rsidR="00996E0A" w:rsidRPr="007A637E">
        <w:rPr>
          <w:rFonts w:ascii="Times New Roman" w:hAnsi="Times New Roman"/>
          <w:sz w:val="24"/>
          <w:szCs w:val="24"/>
        </w:rPr>
        <w:t>:</w:t>
      </w:r>
    </w:p>
    <w:p w14:paraId="0BD11620" w14:textId="77777777" w:rsidR="00135770" w:rsidRPr="007A637E" w:rsidRDefault="00996E0A" w:rsidP="009855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- т</w:t>
      </w:r>
      <w:r w:rsidR="007F3E07" w:rsidRPr="007A637E">
        <w:rPr>
          <w:rFonts w:ascii="Times New Roman" w:hAnsi="Times New Roman"/>
          <w:sz w:val="24"/>
          <w:szCs w:val="24"/>
        </w:rPr>
        <w:t>ип</w:t>
      </w:r>
      <w:r w:rsidR="00D81E35" w:rsidRPr="007A637E">
        <w:rPr>
          <w:rFonts w:ascii="Times New Roman" w:hAnsi="Times New Roman"/>
          <w:sz w:val="24"/>
          <w:szCs w:val="24"/>
        </w:rPr>
        <w:t xml:space="preserve"> </w:t>
      </w:r>
      <w:r w:rsidR="007F3E07" w:rsidRPr="007A637E">
        <w:rPr>
          <w:rFonts w:ascii="Times New Roman" w:hAnsi="Times New Roman"/>
          <w:sz w:val="24"/>
          <w:szCs w:val="24"/>
        </w:rPr>
        <w:t xml:space="preserve">(вид) </w:t>
      </w:r>
      <w:r w:rsidR="00D81E35" w:rsidRPr="007A637E">
        <w:rPr>
          <w:rFonts w:ascii="Times New Roman" w:hAnsi="Times New Roman"/>
          <w:sz w:val="24"/>
          <w:szCs w:val="24"/>
        </w:rPr>
        <w:t>нестационарного торгового объекта:</w:t>
      </w:r>
      <w:r w:rsidR="00B65092" w:rsidRPr="007A637E">
        <w:rPr>
          <w:rFonts w:ascii="Times New Roman" w:hAnsi="Times New Roman"/>
          <w:sz w:val="24"/>
          <w:szCs w:val="24"/>
        </w:rPr>
        <w:t xml:space="preserve"> ёлочный базар</w:t>
      </w:r>
      <w:r w:rsidR="00135770" w:rsidRPr="007A637E">
        <w:rPr>
          <w:rFonts w:ascii="Times New Roman" w:hAnsi="Times New Roman"/>
          <w:sz w:val="24"/>
          <w:szCs w:val="24"/>
        </w:rPr>
        <w:t>;</w:t>
      </w:r>
    </w:p>
    <w:p w14:paraId="0A61BE96" w14:textId="77777777" w:rsidR="00D81E35" w:rsidRPr="007A637E" w:rsidRDefault="00D81E35" w:rsidP="009855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 xml:space="preserve">- </w:t>
      </w:r>
      <w:r w:rsidR="007F3E07" w:rsidRPr="007A637E">
        <w:rPr>
          <w:rFonts w:ascii="Times New Roman" w:hAnsi="Times New Roman"/>
          <w:sz w:val="24"/>
          <w:szCs w:val="24"/>
        </w:rPr>
        <w:t xml:space="preserve">специализация </w:t>
      </w:r>
      <w:r w:rsidR="003D1BE7" w:rsidRPr="007A637E">
        <w:rPr>
          <w:rFonts w:ascii="Times New Roman" w:hAnsi="Times New Roman"/>
          <w:sz w:val="24"/>
          <w:szCs w:val="24"/>
        </w:rPr>
        <w:t>(</w:t>
      </w:r>
      <w:r w:rsidR="007F3E07" w:rsidRPr="007A637E">
        <w:rPr>
          <w:rFonts w:ascii="Times New Roman" w:hAnsi="Times New Roman"/>
          <w:sz w:val="24"/>
          <w:szCs w:val="24"/>
        </w:rPr>
        <w:t>назначение</w:t>
      </w:r>
      <w:r w:rsidR="003D1BE7" w:rsidRPr="007A637E">
        <w:rPr>
          <w:rFonts w:ascii="Times New Roman" w:hAnsi="Times New Roman"/>
          <w:sz w:val="24"/>
          <w:szCs w:val="24"/>
        </w:rPr>
        <w:t xml:space="preserve">): </w:t>
      </w:r>
      <w:r w:rsidR="00B65092" w:rsidRPr="007A637E">
        <w:rPr>
          <w:rFonts w:ascii="Times New Roman" w:hAnsi="Times New Roman"/>
          <w:sz w:val="24"/>
          <w:szCs w:val="24"/>
        </w:rPr>
        <w:t>ели</w:t>
      </w:r>
      <w:r w:rsidR="007F3E07" w:rsidRPr="007A637E">
        <w:rPr>
          <w:rFonts w:ascii="Times New Roman" w:hAnsi="Times New Roman"/>
          <w:sz w:val="24"/>
          <w:szCs w:val="24"/>
        </w:rPr>
        <w:t>;</w:t>
      </w:r>
    </w:p>
    <w:p w14:paraId="7ACFF400" w14:textId="0790E4F7" w:rsidR="00D81E35" w:rsidRPr="007A637E" w:rsidRDefault="00855316" w:rsidP="009855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-</w:t>
      </w:r>
      <w:r w:rsidR="02A8BCCC" w:rsidRPr="007A637E">
        <w:rPr>
          <w:rFonts w:ascii="Times New Roman" w:hAnsi="Times New Roman"/>
          <w:sz w:val="24"/>
          <w:szCs w:val="24"/>
        </w:rPr>
        <w:t xml:space="preserve"> срок действия договора на право размещения объекта: 1 месяц.</w:t>
      </w:r>
    </w:p>
    <w:p w14:paraId="49EFB9C2" w14:textId="77777777" w:rsidR="0015042E" w:rsidRPr="007A637E" w:rsidRDefault="0015042E" w:rsidP="001504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7FCF75AC" w14:textId="77777777" w:rsidR="0015042E" w:rsidRPr="007A637E" w:rsidRDefault="0015042E" w:rsidP="0015042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 xml:space="preserve">Форма торгов – закрытый по составу участников аукцион в электронной форме, заявитель </w:t>
      </w:r>
      <w:proofErr w:type="gramStart"/>
      <w:r w:rsidRPr="007A637E">
        <w:rPr>
          <w:rFonts w:ascii="Times New Roman" w:hAnsi="Times New Roman"/>
          <w:sz w:val="24"/>
          <w:szCs w:val="24"/>
        </w:rPr>
        <w:t>-ю</w:t>
      </w:r>
      <w:proofErr w:type="gramEnd"/>
      <w:r w:rsidRPr="007A637E">
        <w:rPr>
          <w:rFonts w:ascii="Times New Roman" w:hAnsi="Times New Roman"/>
          <w:sz w:val="24"/>
          <w:szCs w:val="24"/>
        </w:rPr>
        <w:t>ридическое лицо или индивидуальный предприниматель, осуществляющее(</w:t>
      </w:r>
      <w:proofErr w:type="spellStart"/>
      <w:r w:rsidRPr="007A637E">
        <w:rPr>
          <w:rFonts w:ascii="Times New Roman" w:hAnsi="Times New Roman"/>
          <w:sz w:val="24"/>
          <w:szCs w:val="24"/>
        </w:rPr>
        <w:t>ий</w:t>
      </w:r>
      <w:proofErr w:type="spellEnd"/>
      <w:r w:rsidRPr="007A637E">
        <w:rPr>
          <w:rFonts w:ascii="Times New Roman" w:hAnsi="Times New Roman"/>
          <w:sz w:val="24"/>
          <w:szCs w:val="24"/>
        </w:rPr>
        <w:t>) торговую деятельность и относящееся(</w:t>
      </w:r>
      <w:proofErr w:type="spellStart"/>
      <w:r w:rsidRPr="007A637E">
        <w:rPr>
          <w:rFonts w:ascii="Times New Roman" w:hAnsi="Times New Roman"/>
          <w:sz w:val="24"/>
          <w:szCs w:val="24"/>
        </w:rPr>
        <w:t>ийся</w:t>
      </w:r>
      <w:proofErr w:type="spellEnd"/>
      <w:r w:rsidRPr="007A637E">
        <w:rPr>
          <w:rFonts w:ascii="Times New Roman" w:hAnsi="Times New Roman"/>
          <w:sz w:val="24"/>
          <w:szCs w:val="24"/>
        </w:rPr>
        <w:t xml:space="preserve">) к категории субъектов малого и среднего предпринимательства. </w:t>
      </w:r>
    </w:p>
    <w:p w14:paraId="73FB4E3D" w14:textId="77777777" w:rsidR="003D1BE7" w:rsidRPr="007A637E" w:rsidRDefault="003D1BE7" w:rsidP="009855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7A637E">
        <w:rPr>
          <w:rFonts w:ascii="Times New Roman" w:hAnsi="Times New Roman"/>
          <w:sz w:val="24"/>
          <w:szCs w:val="24"/>
        </w:rPr>
        <w:t>Сведения о лотах</w:t>
      </w:r>
      <w:r w:rsidR="007F3E07" w:rsidRPr="007A637E">
        <w:rPr>
          <w:rFonts w:ascii="Times New Roman" w:hAnsi="Times New Roman"/>
          <w:sz w:val="24"/>
          <w:szCs w:val="24"/>
        </w:rPr>
        <w:t>, адреса размещения</w:t>
      </w:r>
      <w:r w:rsidR="002C38F3" w:rsidRPr="007A637E">
        <w:rPr>
          <w:rFonts w:ascii="Times New Roman" w:hAnsi="Times New Roman"/>
          <w:sz w:val="24"/>
          <w:szCs w:val="24"/>
        </w:rPr>
        <w:t xml:space="preserve">, </w:t>
      </w:r>
      <w:r w:rsidR="00313ABF" w:rsidRPr="007A637E">
        <w:rPr>
          <w:rFonts w:ascii="Times New Roman" w:hAnsi="Times New Roman"/>
          <w:sz w:val="24"/>
          <w:szCs w:val="24"/>
        </w:rPr>
        <w:t xml:space="preserve">площадь места, </w:t>
      </w:r>
      <w:r w:rsidR="002C38F3" w:rsidRPr="007A637E">
        <w:rPr>
          <w:rFonts w:ascii="Times New Roman" w:hAnsi="Times New Roman"/>
          <w:sz w:val="24"/>
          <w:szCs w:val="24"/>
        </w:rPr>
        <w:t>номер в Схеме НТО</w:t>
      </w:r>
      <w:r w:rsidR="007F3E07" w:rsidRPr="007A637E">
        <w:rPr>
          <w:rFonts w:ascii="Times New Roman" w:hAnsi="Times New Roman"/>
          <w:sz w:val="24"/>
          <w:szCs w:val="24"/>
        </w:rPr>
        <w:t xml:space="preserve"> и графические планы-схемы объектов</w:t>
      </w:r>
      <w:r w:rsidRPr="007A637E">
        <w:rPr>
          <w:rFonts w:ascii="Times New Roman" w:hAnsi="Times New Roman"/>
          <w:sz w:val="24"/>
          <w:szCs w:val="24"/>
        </w:rPr>
        <w:t xml:space="preserve"> </w:t>
      </w:r>
      <w:r w:rsidR="00775848" w:rsidRPr="007A637E">
        <w:rPr>
          <w:rFonts w:ascii="Times New Roman" w:hAnsi="Times New Roman"/>
          <w:sz w:val="24"/>
          <w:szCs w:val="24"/>
        </w:rPr>
        <w:t xml:space="preserve">– </w:t>
      </w:r>
      <w:r w:rsidR="00D81E35" w:rsidRPr="007A637E">
        <w:rPr>
          <w:rFonts w:ascii="Times New Roman" w:hAnsi="Times New Roman"/>
          <w:sz w:val="24"/>
          <w:szCs w:val="24"/>
        </w:rPr>
        <w:t xml:space="preserve">в </w:t>
      </w:r>
      <w:r w:rsidRPr="007A637E">
        <w:rPr>
          <w:rFonts w:ascii="Times New Roman" w:hAnsi="Times New Roman"/>
          <w:sz w:val="24"/>
          <w:szCs w:val="24"/>
        </w:rPr>
        <w:t>приложени</w:t>
      </w:r>
      <w:r w:rsidR="00D81E35" w:rsidRPr="007A637E">
        <w:rPr>
          <w:rFonts w:ascii="Times New Roman" w:hAnsi="Times New Roman"/>
          <w:sz w:val="24"/>
          <w:szCs w:val="24"/>
        </w:rPr>
        <w:t>и</w:t>
      </w:r>
      <w:r w:rsidRPr="007A637E">
        <w:rPr>
          <w:rFonts w:ascii="Times New Roman" w:hAnsi="Times New Roman"/>
          <w:sz w:val="24"/>
          <w:szCs w:val="24"/>
        </w:rPr>
        <w:t xml:space="preserve"> №1</w:t>
      </w:r>
      <w:r w:rsidR="00D81E35" w:rsidRPr="007A637E">
        <w:rPr>
          <w:rFonts w:ascii="Times New Roman" w:hAnsi="Times New Roman"/>
          <w:sz w:val="24"/>
          <w:szCs w:val="24"/>
        </w:rPr>
        <w:t xml:space="preserve"> к настоящему извещению</w:t>
      </w:r>
      <w:r w:rsidRPr="007A637E">
        <w:rPr>
          <w:rFonts w:ascii="Times New Roman" w:hAnsi="Times New Roman"/>
          <w:sz w:val="24"/>
          <w:szCs w:val="24"/>
        </w:rPr>
        <w:t>.</w:t>
      </w:r>
    </w:p>
    <w:p w14:paraId="72E40183" w14:textId="77777777" w:rsidR="003D1BE7" w:rsidRPr="00985515" w:rsidRDefault="003D1BE7" w:rsidP="0015042E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5515">
        <w:rPr>
          <w:rFonts w:ascii="Times New Roman" w:hAnsi="Times New Roman" w:cs="Times New Roman"/>
          <w:sz w:val="24"/>
          <w:szCs w:val="24"/>
        </w:rPr>
        <w:t xml:space="preserve">Начальная цена лота и шаг </w:t>
      </w:r>
      <w:r w:rsidR="00644204" w:rsidRPr="00985515">
        <w:rPr>
          <w:rFonts w:ascii="Times New Roman" w:hAnsi="Times New Roman" w:cs="Times New Roman"/>
          <w:sz w:val="24"/>
          <w:szCs w:val="24"/>
        </w:rPr>
        <w:t>А</w:t>
      </w:r>
      <w:r w:rsidRPr="00985515">
        <w:rPr>
          <w:rFonts w:ascii="Times New Roman" w:hAnsi="Times New Roman" w:cs="Times New Roman"/>
          <w:sz w:val="24"/>
          <w:szCs w:val="24"/>
        </w:rPr>
        <w:t>укциона</w:t>
      </w:r>
      <w:r w:rsidR="00CD2136" w:rsidRPr="00985515">
        <w:rPr>
          <w:rFonts w:ascii="Times New Roman" w:hAnsi="Times New Roman" w:cs="Times New Roman"/>
          <w:sz w:val="24"/>
          <w:szCs w:val="24"/>
        </w:rPr>
        <w:t xml:space="preserve"> (в рублях)</w:t>
      </w:r>
    </w:p>
    <w:tbl>
      <w:tblPr>
        <w:tblStyle w:val="a9"/>
        <w:tblW w:w="10314" w:type="dxa"/>
        <w:tblInd w:w="108" w:type="dxa"/>
        <w:tblLook w:val="04A0" w:firstRow="1" w:lastRow="0" w:firstColumn="1" w:lastColumn="0" w:noHBand="0" w:noVBand="1"/>
      </w:tblPr>
      <w:tblGrid>
        <w:gridCol w:w="4536"/>
        <w:gridCol w:w="1984"/>
        <w:gridCol w:w="1984"/>
        <w:gridCol w:w="1810"/>
      </w:tblGrid>
      <w:tr w:rsidR="00D94513" w:rsidRPr="00CD2136" w14:paraId="6F786263" w14:textId="77777777" w:rsidTr="02A8BCCC">
        <w:trPr>
          <w:trHeight w:val="233"/>
        </w:trPr>
        <w:tc>
          <w:tcPr>
            <w:tcW w:w="4536" w:type="dxa"/>
          </w:tcPr>
          <w:p w14:paraId="121C7494" w14:textId="77777777" w:rsidR="00D94513" w:rsidRPr="00CD2136" w:rsidRDefault="00D94513" w:rsidP="0098551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6">
              <w:rPr>
                <w:rFonts w:ascii="Times New Roman" w:hAnsi="Times New Roman" w:cs="Times New Roman"/>
                <w:sz w:val="24"/>
                <w:szCs w:val="24"/>
              </w:rPr>
              <w:t>Территориальный округ</w:t>
            </w:r>
          </w:p>
        </w:tc>
        <w:tc>
          <w:tcPr>
            <w:tcW w:w="1984" w:type="dxa"/>
          </w:tcPr>
          <w:p w14:paraId="2BB1FD3D" w14:textId="2BF55FD3" w:rsidR="00D94513" w:rsidRPr="00CD2136" w:rsidRDefault="00D94513" w:rsidP="00D94513">
            <w:pPr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4A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8D4B4A">
              <w:rPr>
                <w:rFonts w:ascii="Times New Roman" w:hAnsi="Times New Roman"/>
                <w:sz w:val="24"/>
                <w:szCs w:val="24"/>
              </w:rPr>
              <w:t>(с учетом НДС)</w:t>
            </w:r>
            <w:r w:rsidR="00855316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984" w:type="dxa"/>
          </w:tcPr>
          <w:p w14:paraId="708AEF47" w14:textId="7F69FA4A" w:rsidR="00D94513" w:rsidRPr="00CD2136" w:rsidRDefault="00D94513" w:rsidP="00D94513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4A">
              <w:rPr>
                <w:rFonts w:ascii="Times New Roman" w:hAnsi="Times New Roman"/>
                <w:sz w:val="24"/>
                <w:szCs w:val="24"/>
              </w:rPr>
              <w:t>Обеспечение заявки (задаток) на участие в аукционе</w:t>
            </w:r>
            <w:r w:rsidR="00855316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1810" w:type="dxa"/>
          </w:tcPr>
          <w:p w14:paraId="7294574D" w14:textId="1FB3E484" w:rsidR="00D94513" w:rsidRPr="00CD2136" w:rsidRDefault="00D94513" w:rsidP="00855316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36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  <w:r w:rsidR="00855316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13ABF" w:rsidRPr="00CD2136" w14:paraId="69DAE6E8" w14:textId="77777777" w:rsidTr="02A8BCCC">
        <w:trPr>
          <w:trHeight w:val="233"/>
        </w:trPr>
        <w:tc>
          <w:tcPr>
            <w:tcW w:w="4536" w:type="dxa"/>
            <w:vAlign w:val="center"/>
          </w:tcPr>
          <w:p w14:paraId="31C23A2B" w14:textId="77777777" w:rsidR="00313ABF" w:rsidRPr="00CD2136" w:rsidRDefault="00313ABF" w:rsidP="00905728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</w:t>
            </w:r>
          </w:p>
        </w:tc>
        <w:tc>
          <w:tcPr>
            <w:tcW w:w="1984" w:type="dxa"/>
            <w:vAlign w:val="center"/>
          </w:tcPr>
          <w:p w14:paraId="22FE737A" w14:textId="5CAC96AB" w:rsidR="00313ABF" w:rsidRPr="008D4B4A" w:rsidRDefault="02A8BCCC" w:rsidP="00905728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A8BCCC">
              <w:rPr>
                <w:rFonts w:ascii="Times New Roman" w:hAnsi="Times New Roman"/>
                <w:sz w:val="24"/>
                <w:szCs w:val="24"/>
              </w:rPr>
              <w:t>24</w:t>
            </w:r>
            <w:r w:rsidR="0085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vAlign w:val="center"/>
          </w:tcPr>
          <w:p w14:paraId="4CAF1EB9" w14:textId="26EB4CFD" w:rsidR="00313ABF" w:rsidRPr="008D4B4A" w:rsidRDefault="02A8BCCC" w:rsidP="00905728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A8BCCC">
              <w:rPr>
                <w:rFonts w:ascii="Times New Roman" w:hAnsi="Times New Roman"/>
                <w:sz w:val="24"/>
                <w:szCs w:val="24"/>
              </w:rPr>
              <w:t>12</w:t>
            </w:r>
            <w:r w:rsidR="0085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10" w:type="dxa"/>
            <w:vAlign w:val="center"/>
          </w:tcPr>
          <w:p w14:paraId="5C3062CD" w14:textId="1BCE91D2" w:rsidR="00313ABF" w:rsidRPr="00CD2136" w:rsidRDefault="00855316" w:rsidP="00855316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313ABF" w:rsidRPr="00CD2136" w14:paraId="02E5DFEB" w14:textId="77777777" w:rsidTr="02A8BCCC">
        <w:trPr>
          <w:trHeight w:val="233"/>
        </w:trPr>
        <w:tc>
          <w:tcPr>
            <w:tcW w:w="4536" w:type="dxa"/>
            <w:vAlign w:val="center"/>
          </w:tcPr>
          <w:p w14:paraId="5505F36A" w14:textId="77777777" w:rsidR="00313ABF" w:rsidRPr="00CD2136" w:rsidRDefault="00313ABF" w:rsidP="00905728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</w:p>
        </w:tc>
        <w:tc>
          <w:tcPr>
            <w:tcW w:w="1984" w:type="dxa"/>
            <w:vAlign w:val="center"/>
          </w:tcPr>
          <w:p w14:paraId="76177F89" w14:textId="641D0E23" w:rsidR="00313ABF" w:rsidRPr="008D4B4A" w:rsidRDefault="02A8BCCC" w:rsidP="00905728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A8BCCC">
              <w:rPr>
                <w:rFonts w:ascii="Times New Roman" w:hAnsi="Times New Roman"/>
                <w:sz w:val="24"/>
                <w:szCs w:val="24"/>
              </w:rPr>
              <w:t>16</w:t>
            </w:r>
            <w:r w:rsidR="0085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vAlign w:val="center"/>
          </w:tcPr>
          <w:p w14:paraId="1AFFCB7C" w14:textId="07B7880F" w:rsidR="00313ABF" w:rsidRPr="008D4B4A" w:rsidRDefault="02A8BCCC" w:rsidP="00905728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2A8BCCC">
              <w:rPr>
                <w:rFonts w:ascii="Times New Roman" w:hAnsi="Times New Roman"/>
                <w:sz w:val="24"/>
                <w:szCs w:val="24"/>
              </w:rPr>
              <w:t>8</w:t>
            </w:r>
            <w:r w:rsidR="008553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10" w:type="dxa"/>
            <w:vAlign w:val="center"/>
          </w:tcPr>
          <w:p w14:paraId="408D4303" w14:textId="0E6A2227" w:rsidR="00313ABF" w:rsidRPr="00CD2136" w:rsidRDefault="00855316" w:rsidP="00855316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4513" w:rsidRPr="002D6D27" w14:paraId="1DDA191B" w14:textId="77777777" w:rsidTr="02A8BCCC">
        <w:trPr>
          <w:trHeight w:val="141"/>
        </w:trPr>
        <w:tc>
          <w:tcPr>
            <w:tcW w:w="4536" w:type="dxa"/>
            <w:vAlign w:val="center"/>
          </w:tcPr>
          <w:p w14:paraId="22430FC9" w14:textId="77777777" w:rsidR="00D94513" w:rsidRPr="002D6D27" w:rsidRDefault="00D94513" w:rsidP="00905728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D27">
              <w:rPr>
                <w:rFonts w:ascii="Times New Roman" w:hAnsi="Times New Roman" w:cs="Times New Roman"/>
                <w:sz w:val="24"/>
                <w:szCs w:val="24"/>
              </w:rPr>
              <w:t>Соломбальский</w:t>
            </w:r>
          </w:p>
        </w:tc>
        <w:tc>
          <w:tcPr>
            <w:tcW w:w="1984" w:type="dxa"/>
            <w:vAlign w:val="center"/>
          </w:tcPr>
          <w:p w14:paraId="6836F884" w14:textId="49B443C2" w:rsidR="00D94513" w:rsidRPr="002D6D27" w:rsidRDefault="02A8BCCC" w:rsidP="0090572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vAlign w:val="center"/>
          </w:tcPr>
          <w:p w14:paraId="769533C3" w14:textId="3777BDC2" w:rsidR="00D94513" w:rsidRPr="002D6D27" w:rsidRDefault="02A8BCCC" w:rsidP="0090572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135CCD9" w14:textId="3E42E1F9" w:rsidR="00D94513" w:rsidRPr="002D6D27" w:rsidRDefault="00855316" w:rsidP="00855316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94513" w:rsidRPr="00CD2136" w14:paraId="304F5547" w14:textId="77777777" w:rsidTr="02A8BCCC">
        <w:trPr>
          <w:trHeight w:val="70"/>
        </w:trPr>
        <w:tc>
          <w:tcPr>
            <w:tcW w:w="4536" w:type="dxa"/>
            <w:vAlign w:val="center"/>
          </w:tcPr>
          <w:p w14:paraId="55563433" w14:textId="77777777" w:rsidR="00D94513" w:rsidRPr="009F4508" w:rsidRDefault="00D94513" w:rsidP="00905728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4508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r w:rsidR="005D3B5D" w:rsidRPr="009F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B5D" w:rsidRPr="009F4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508">
              <w:rPr>
                <w:rFonts w:ascii="Times New Roman" w:hAnsi="Times New Roman" w:cs="Times New Roman"/>
                <w:sz w:val="24"/>
                <w:szCs w:val="24"/>
              </w:rPr>
              <w:t>Фактория</w:t>
            </w:r>
          </w:p>
        </w:tc>
        <w:tc>
          <w:tcPr>
            <w:tcW w:w="1984" w:type="dxa"/>
            <w:vAlign w:val="center"/>
          </w:tcPr>
          <w:p w14:paraId="31548DCA" w14:textId="23984AA9" w:rsidR="00D94513" w:rsidRPr="009F4508" w:rsidRDefault="02A8BCCC" w:rsidP="0090572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vAlign w:val="center"/>
          </w:tcPr>
          <w:p w14:paraId="18F7D30E" w14:textId="2474FF6D" w:rsidR="00D94513" w:rsidRPr="009F4508" w:rsidRDefault="02A8BCCC" w:rsidP="0090572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CA7545" w14:textId="0F5E2999" w:rsidR="00D94513" w:rsidRPr="009F4508" w:rsidRDefault="00855316" w:rsidP="00855316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17A69" w:rsidRPr="00CD2136" w14:paraId="6E0E3F29" w14:textId="77777777" w:rsidTr="02A8BCCC">
        <w:trPr>
          <w:trHeight w:val="70"/>
        </w:trPr>
        <w:tc>
          <w:tcPr>
            <w:tcW w:w="4536" w:type="dxa"/>
            <w:vAlign w:val="center"/>
          </w:tcPr>
          <w:p w14:paraId="3699592B" w14:textId="77777777" w:rsidR="00B17A69" w:rsidRPr="009F4508" w:rsidRDefault="00905728" w:rsidP="00905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Маймаксанский </w:t>
            </w:r>
          </w:p>
        </w:tc>
        <w:tc>
          <w:tcPr>
            <w:tcW w:w="1984" w:type="dxa"/>
            <w:vAlign w:val="center"/>
          </w:tcPr>
          <w:p w14:paraId="0F8EA849" w14:textId="697156E1" w:rsidR="00B17A69" w:rsidRPr="009F4508" w:rsidRDefault="02A8BCCC" w:rsidP="0090572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center"/>
          </w:tcPr>
          <w:p w14:paraId="704A35C2" w14:textId="099E7C5C" w:rsidR="00B17A69" w:rsidRPr="009F4508" w:rsidRDefault="02A8BCCC" w:rsidP="00905728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A8B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7A4F185" w14:textId="6B81917C" w:rsidR="00B17A69" w:rsidRPr="009F4508" w:rsidRDefault="00855316" w:rsidP="00855316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DAB6C7B" w14:textId="77777777" w:rsidR="00CD2136" w:rsidRPr="002341E0" w:rsidRDefault="00CD2136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10BF90A" w14:textId="622C9D1F" w:rsidR="00204F46" w:rsidRDefault="00204F46" w:rsidP="00204F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"Шаг аукциона"</w:t>
      </w:r>
      <w:r w:rsidRPr="00204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14:paraId="1C912936" w14:textId="77777777" w:rsidR="00CD2136" w:rsidRPr="00CD2136" w:rsidRDefault="00CD2136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подписания договоров составляет 5 рабочих дней со дня проведения </w:t>
      </w:r>
      <w:r w:rsidR="006442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2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укциона.</w:t>
      </w:r>
    </w:p>
    <w:p w14:paraId="4AB438C8" w14:textId="77777777" w:rsidR="00CD2136" w:rsidRPr="00BB5C16" w:rsidRDefault="00CD2136" w:rsidP="009855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P110"/>
      <w:bookmarkEnd w:id="0"/>
      <w:r w:rsidRPr="00BB5C16">
        <w:rPr>
          <w:rFonts w:ascii="Times New Roman" w:hAnsi="Times New Roman" w:cs="Times New Roman"/>
          <w:sz w:val="24"/>
        </w:rPr>
        <w:t xml:space="preserve">Оплата цены Договора осуществляется победителем </w:t>
      </w:r>
      <w:r w:rsidR="00644204">
        <w:rPr>
          <w:rFonts w:ascii="Times New Roman" w:hAnsi="Times New Roman" w:cs="Times New Roman"/>
          <w:sz w:val="24"/>
        </w:rPr>
        <w:t>А</w:t>
      </w:r>
      <w:r w:rsidRPr="00BB5C16">
        <w:rPr>
          <w:rFonts w:ascii="Times New Roman" w:hAnsi="Times New Roman" w:cs="Times New Roman"/>
          <w:sz w:val="24"/>
        </w:rPr>
        <w:t>укциона в размере 100% цены договора единовременным платежом до подписания Договора.</w:t>
      </w:r>
    </w:p>
    <w:p w14:paraId="7B0BCD3F" w14:textId="77777777" w:rsidR="00CD2136" w:rsidRDefault="00CD2136" w:rsidP="0098551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B5C16">
        <w:rPr>
          <w:rFonts w:ascii="Times New Roman" w:hAnsi="Times New Roman" w:cs="Times New Roman"/>
          <w:sz w:val="24"/>
        </w:rPr>
        <w:t xml:space="preserve">Прием заявок </w:t>
      </w:r>
      <w:r w:rsidRPr="00682B9A">
        <w:rPr>
          <w:rFonts w:ascii="Times New Roman" w:eastAsia="Times New Roman" w:hAnsi="Times New Roman" w:cs="Times New Roman"/>
          <w:sz w:val="24"/>
          <w:lang w:eastAsia="ru-RU"/>
        </w:rPr>
        <w:t xml:space="preserve">на участие в Аукционе </w:t>
      </w:r>
      <w:r w:rsidRPr="00BB5C16">
        <w:rPr>
          <w:rFonts w:ascii="Times New Roman" w:hAnsi="Times New Roman" w:cs="Times New Roman"/>
          <w:sz w:val="24"/>
        </w:rPr>
        <w:t xml:space="preserve">осуществляется в электронном виде на электронной площадке по адресу: http://utp.sberbank-ast.ru </w:t>
      </w:r>
      <w:r w:rsidR="00AE16E0">
        <w:rPr>
          <w:rFonts w:ascii="Times New Roman" w:hAnsi="Times New Roman" w:cs="Times New Roman"/>
          <w:sz w:val="24"/>
        </w:rPr>
        <w:t xml:space="preserve">(далее – ЭП) </w:t>
      </w:r>
      <w:r w:rsidRPr="00BB5C16">
        <w:rPr>
          <w:rFonts w:ascii="Times New Roman" w:hAnsi="Times New Roman" w:cs="Times New Roman"/>
          <w:sz w:val="24"/>
        </w:rPr>
        <w:t>в соответствии с регламентом электронной площадки.</w:t>
      </w:r>
    </w:p>
    <w:p w14:paraId="2798D330" w14:textId="77777777" w:rsidR="00CD2136" w:rsidRPr="00BB5C16" w:rsidRDefault="00CD2136" w:rsidP="0098551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B5C16">
        <w:rPr>
          <w:rFonts w:ascii="Times New Roman" w:hAnsi="Times New Roman" w:cs="Times New Roman"/>
          <w:sz w:val="24"/>
        </w:rPr>
        <w:t xml:space="preserve">Оператор электронной площадки осуществляет полномочия по проведению  </w:t>
      </w:r>
      <w:r w:rsidR="00A1714A">
        <w:rPr>
          <w:rFonts w:ascii="Times New Roman" w:hAnsi="Times New Roman" w:cs="Times New Roman"/>
          <w:sz w:val="24"/>
        </w:rPr>
        <w:t>А</w:t>
      </w:r>
      <w:r w:rsidRPr="00BB5C16">
        <w:rPr>
          <w:rFonts w:ascii="Times New Roman" w:hAnsi="Times New Roman" w:cs="Times New Roman"/>
          <w:sz w:val="24"/>
        </w:rPr>
        <w:t xml:space="preserve">укциона на </w:t>
      </w:r>
      <w:r w:rsidR="00AE16E0">
        <w:rPr>
          <w:rFonts w:ascii="Times New Roman" w:hAnsi="Times New Roman" w:cs="Times New Roman"/>
          <w:sz w:val="24"/>
        </w:rPr>
        <w:t>ЭП</w:t>
      </w:r>
      <w:r w:rsidRPr="00BB5C16">
        <w:rPr>
          <w:rFonts w:ascii="Times New Roman" w:hAnsi="Times New Roman" w:cs="Times New Roman"/>
          <w:sz w:val="24"/>
        </w:rPr>
        <w:t xml:space="preserve"> в соответствии с регламентом электронной площадки.</w:t>
      </w:r>
    </w:p>
    <w:p w14:paraId="664868EA" w14:textId="67F60743" w:rsidR="00083C7C" w:rsidRDefault="00CD2136" w:rsidP="007F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B5C16">
        <w:rPr>
          <w:rFonts w:ascii="Times New Roman" w:hAnsi="Times New Roman" w:cs="Times New Roman"/>
          <w:sz w:val="24"/>
        </w:rPr>
        <w:t xml:space="preserve">Прием заявок на участие в </w:t>
      </w:r>
      <w:r w:rsidR="00A1714A" w:rsidRPr="007F3E07">
        <w:rPr>
          <w:rFonts w:ascii="Times New Roman" w:hAnsi="Times New Roman" w:cs="Times New Roman"/>
          <w:sz w:val="24"/>
        </w:rPr>
        <w:t>А</w:t>
      </w:r>
      <w:r w:rsidRPr="007F3E07">
        <w:rPr>
          <w:rFonts w:ascii="Times New Roman" w:hAnsi="Times New Roman" w:cs="Times New Roman"/>
          <w:sz w:val="24"/>
        </w:rPr>
        <w:t xml:space="preserve">укционе прекращается </w:t>
      </w:r>
      <w:r w:rsidR="00BB5F95">
        <w:rPr>
          <w:rFonts w:ascii="Times New Roman" w:hAnsi="Times New Roman" w:cs="Times New Roman"/>
          <w:sz w:val="24"/>
        </w:rPr>
        <w:t>14</w:t>
      </w:r>
      <w:r w:rsidR="007A637E">
        <w:rPr>
          <w:rFonts w:ascii="Times New Roman" w:hAnsi="Times New Roman" w:cs="Times New Roman"/>
          <w:sz w:val="24"/>
        </w:rPr>
        <w:t xml:space="preserve"> декабря </w:t>
      </w:r>
      <w:r w:rsidR="001A1529" w:rsidRPr="007F3E0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D3A4C" w:rsidRPr="007F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09 часов 00 минут по московскому времени</w:t>
      </w:r>
      <w:r w:rsidR="00083C7C" w:rsidRPr="007F3E07">
        <w:rPr>
          <w:rFonts w:ascii="Times New Roman" w:hAnsi="Times New Roman" w:cs="Times New Roman"/>
          <w:sz w:val="24"/>
        </w:rPr>
        <w:t>.</w:t>
      </w:r>
      <w:r w:rsidR="007F3AEE" w:rsidRPr="007F3E07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4B7252D" w14:textId="77777777" w:rsidR="00855316" w:rsidRDefault="00855316" w:rsidP="007F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45DD1" w14:textId="77777777" w:rsidR="00CD2136" w:rsidRPr="00985515" w:rsidRDefault="00CD2136" w:rsidP="002D6D27">
      <w:pPr>
        <w:pStyle w:val="a6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14:paraId="02EB378F" w14:textId="77777777" w:rsidR="00CD2136" w:rsidRPr="00BB5C16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3AC28A" w14:textId="02E06212" w:rsidR="00CD2136" w:rsidRPr="00DD3A4C" w:rsidRDefault="00CD2136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5C16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64420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C16">
        <w:rPr>
          <w:rFonts w:ascii="Times New Roman" w:eastAsia="Times New Roman" w:hAnsi="Times New Roman" w:cs="Times New Roman"/>
          <w:sz w:val="24"/>
          <w:szCs w:val="24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C16">
        <w:rPr>
          <w:rFonts w:ascii="Times New Roman" w:eastAsia="Times New Roman" w:hAnsi="Times New Roman" w:cs="Times New Roman"/>
          <w:sz w:val="24"/>
          <w:szCs w:val="24"/>
        </w:rPr>
        <w:t>укционе согласно приложению №</w:t>
      </w:r>
      <w:r w:rsidR="00194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5C1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извещению и в соответствии с инструкцией по заполнению заявки на участие в </w:t>
      </w:r>
      <w:r w:rsidR="00A171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B5C16">
        <w:rPr>
          <w:rFonts w:ascii="Times New Roman" w:eastAsia="Times New Roman" w:hAnsi="Times New Roman" w:cs="Times New Roman"/>
          <w:sz w:val="24"/>
          <w:szCs w:val="24"/>
        </w:rPr>
        <w:t xml:space="preserve">укционе в электронной форме 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B5C1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Pr="00DD3A4C">
        <w:rPr>
          <w:rFonts w:ascii="Times New Roman" w:eastAsia="Times New Roman" w:hAnsi="Times New Roman" w:cs="Times New Roman"/>
          <w:sz w:val="24"/>
          <w:szCs w:val="24"/>
        </w:rPr>
        <w:t>извещению.</w:t>
      </w:r>
    </w:p>
    <w:p w14:paraId="6A05A809" w14:textId="77777777" w:rsidR="00AE16E0" w:rsidRPr="00BB5C16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6D1E8B" w14:textId="77777777" w:rsidR="00AE16E0" w:rsidRPr="00985515" w:rsidRDefault="00AE16E0" w:rsidP="002D6D27">
      <w:pPr>
        <w:pStyle w:val="a6"/>
        <w:numPr>
          <w:ilvl w:val="0"/>
          <w:numId w:val="3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b/>
          <w:sz w:val="24"/>
          <w:szCs w:val="24"/>
        </w:rPr>
        <w:t>Порядок приема заявки</w:t>
      </w:r>
    </w:p>
    <w:p w14:paraId="5A39BBE3" w14:textId="77777777" w:rsidR="00AE16E0" w:rsidRPr="00BB5C16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D6F459" w14:textId="0FBF9E7B" w:rsidR="00AE16E0" w:rsidRPr="00985515" w:rsidRDefault="00AE16E0" w:rsidP="00985515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515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подать заявку на участие в </w:t>
      </w:r>
      <w:r w:rsidR="00644204" w:rsidRPr="009855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5515">
        <w:rPr>
          <w:rFonts w:ascii="Times New Roman" w:eastAsia="Times New Roman" w:hAnsi="Times New Roman" w:cs="Times New Roman"/>
          <w:sz w:val="24"/>
          <w:szCs w:val="24"/>
        </w:rPr>
        <w:t xml:space="preserve">укционе в любое время с момента размещения на официальном информационном Интернет-портале муниципального образования "Город Архангельск" http://www.arhcity.ru и на официальном сайте Российской Федерации для размещения информации о проведении торгов www.torgi.gov.ru извещения о проведении </w:t>
      </w:r>
      <w:r w:rsidR="00A452C5" w:rsidRPr="009855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5515">
        <w:rPr>
          <w:rFonts w:ascii="Times New Roman" w:eastAsia="Times New Roman" w:hAnsi="Times New Roman" w:cs="Times New Roman"/>
          <w:sz w:val="24"/>
          <w:szCs w:val="24"/>
        </w:rPr>
        <w:t xml:space="preserve">укциона до предусмотренных документацией об </w:t>
      </w:r>
      <w:r w:rsidR="00A452C5" w:rsidRPr="00985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40AA">
        <w:rPr>
          <w:rFonts w:ascii="Times New Roman" w:eastAsia="Times New Roman" w:hAnsi="Times New Roman" w:cs="Times New Roman"/>
          <w:sz w:val="24"/>
          <w:szCs w:val="24"/>
        </w:rPr>
        <w:t>укционе</w:t>
      </w:r>
      <w:r w:rsidRPr="00985515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срока подачи заявок на участие</w:t>
      </w:r>
      <w:proofErr w:type="gramEnd"/>
      <w:r w:rsidRPr="00985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452C5" w:rsidRPr="009855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5515">
        <w:rPr>
          <w:rFonts w:ascii="Times New Roman" w:eastAsia="Times New Roman" w:hAnsi="Times New Roman" w:cs="Times New Roman"/>
          <w:sz w:val="24"/>
          <w:szCs w:val="24"/>
        </w:rPr>
        <w:t>укционе.</w:t>
      </w:r>
    </w:p>
    <w:p w14:paraId="60E4D7F5" w14:textId="77777777" w:rsidR="00AE16E0" w:rsidRPr="00985515" w:rsidRDefault="00AE16E0" w:rsidP="0098551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следующие документы и информацию:</w:t>
      </w:r>
    </w:p>
    <w:p w14:paraId="6EC2B0A5" w14:textId="77777777" w:rsidR="00AE16E0" w:rsidRPr="00985515" w:rsidRDefault="00AE16E0" w:rsidP="00985515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515">
        <w:rPr>
          <w:rFonts w:ascii="Times New Roman" w:eastAsia="Times New Roman" w:hAnsi="Times New Roman" w:cs="Times New Roman"/>
          <w:sz w:val="24"/>
          <w:szCs w:val="24"/>
        </w:rPr>
        <w:t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66F63E09" w14:textId="77777777" w:rsidR="00AE16E0" w:rsidRPr="00985515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sz w:val="24"/>
          <w:szCs w:val="24"/>
        </w:rPr>
        <w:t>для индивидуальных предпринимателей:</w:t>
      </w:r>
    </w:p>
    <w:p w14:paraId="1228129C" w14:textId="77777777" w:rsidR="00AE16E0" w:rsidRPr="00985515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sz w:val="24"/>
          <w:szCs w:val="24"/>
        </w:rPr>
        <w:t>- 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633E52A2" w14:textId="77777777" w:rsidR="00AE16E0" w:rsidRPr="00985515" w:rsidRDefault="00985515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AE16E0" w:rsidRPr="00985515">
        <w:rPr>
          <w:rFonts w:ascii="Times New Roman" w:eastAsia="Times New Roman" w:hAnsi="Times New Roman" w:cs="Times New Roman"/>
          <w:sz w:val="24"/>
          <w:szCs w:val="24"/>
        </w:rPr>
        <w:t>ля юридических лиц:</w:t>
      </w:r>
    </w:p>
    <w:p w14:paraId="3D0EC2FE" w14:textId="77777777" w:rsidR="00AE16E0" w:rsidRPr="00985515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sz w:val="24"/>
          <w:szCs w:val="24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</w:t>
      </w:r>
      <w:r w:rsidRPr="00985515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заявителя и подписанную руководителем заявителя, либо нотариально заверенную копию такой доверенности;</w:t>
      </w:r>
    </w:p>
    <w:p w14:paraId="2CEEBE1F" w14:textId="77777777" w:rsidR="00AE16E0" w:rsidRPr="00985515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sz w:val="24"/>
          <w:szCs w:val="24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04338751" w14:textId="77777777" w:rsidR="00AE16E0" w:rsidRPr="00985515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sz w:val="24"/>
          <w:szCs w:val="24"/>
        </w:rPr>
        <w:t>- учредительные документы заявителя (для юридических лиц).</w:t>
      </w:r>
    </w:p>
    <w:p w14:paraId="3CF9907F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="00083C7C" w:rsidRPr="007F3AEE">
        <w:rPr>
          <w:rFonts w:ascii="Times New Roman" w:hAnsi="Times New Roman" w:cs="Times New Roman"/>
          <w:sz w:val="24"/>
          <w:szCs w:val="24"/>
        </w:rPr>
        <w:t>вправе подать только одну заявку на участие в Аукционе по каждому лоту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40A0F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</w:t>
      </w: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в любое время до окончания срока подачи заявок на участие</w:t>
      </w:r>
      <w:proofErr w:type="gramEnd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укционе, указанного в извещении о проведении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укциона.</w:t>
      </w:r>
    </w:p>
    <w:p w14:paraId="59EE3C93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по счету для проведения операций по обеспечению участия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укционах участника в отношении</w:t>
      </w:r>
      <w:proofErr w:type="gramEnd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 денежных средств в размере задатка на участие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укционе.</w:t>
      </w:r>
    </w:p>
    <w:p w14:paraId="03787F81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Подача заявителем заявки на участие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в случае признания такого заявителя победителем, в соответствии с аукционной документацией и регламентом ЭП.</w:t>
      </w:r>
    </w:p>
    <w:p w14:paraId="7912B650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заявки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укционе.</w:t>
      </w:r>
    </w:p>
    <w:p w14:paraId="7543121E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дня, следующего за днем получения заявки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укционе, оператор ЭП обязан осуществить блокирование денежных средств по счету для проведения операций по обеспечению участия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заявителем, подавшим такую заявку, в отношении денежных сре</w:t>
      </w: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азмере задатка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укциона по электронной почте и в личный кабинет. В уведомлении указывается следующая информация:</w:t>
      </w:r>
    </w:p>
    <w:p w14:paraId="1804B7B4" w14:textId="77777777" w:rsidR="00AE16E0" w:rsidRPr="007F3AEE" w:rsidRDefault="00AE16E0" w:rsidP="0098551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>- номер извещения электронного аукциона;</w:t>
      </w:r>
    </w:p>
    <w:p w14:paraId="3FACD209" w14:textId="77777777" w:rsidR="00AE16E0" w:rsidRPr="007F3AEE" w:rsidRDefault="00AE16E0" w:rsidP="0098551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>- присвоенный регистрационный номер заявки.</w:t>
      </w:r>
    </w:p>
    <w:p w14:paraId="1D475D8C" w14:textId="77777777" w:rsidR="00AE16E0" w:rsidRPr="007F3AEE" w:rsidRDefault="00AE16E0" w:rsidP="00985515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отклоняется оператором ЭП в случае если:</w:t>
      </w:r>
    </w:p>
    <w:p w14:paraId="327AB5CC" w14:textId="77777777" w:rsidR="00AE16E0" w:rsidRPr="007F3AEE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>заявка не подписана ЭЦП или подписана ЭЦП лица, не имеющего соответствующих полномочий;</w:t>
      </w:r>
    </w:p>
    <w:p w14:paraId="3874C533" w14:textId="77777777" w:rsidR="00AE16E0" w:rsidRPr="007F3AEE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отсутствуют на счете заявителя, открытом для проведения операций по обеспечению участия в аукционах, денежные средства в размере задатка на участие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укционе, в отношении которых не осуществлено блокирование в соответствии с правилами проведения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укциона;</w:t>
      </w:r>
    </w:p>
    <w:p w14:paraId="2A4D041E" w14:textId="77777777" w:rsidR="00AE16E0" w:rsidRPr="007F3AEE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поступила после дня и времени окончания срока подачи заявок.</w:t>
      </w:r>
    </w:p>
    <w:p w14:paraId="46CA1153" w14:textId="76EF51AC" w:rsidR="00CE4399" w:rsidRPr="007F3AEE" w:rsidRDefault="00CE4399" w:rsidP="00985515">
      <w:pPr>
        <w:pStyle w:val="a6"/>
        <w:numPr>
          <w:ilvl w:val="0"/>
          <w:numId w:val="4"/>
        </w:numPr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Дата определения участников </w:t>
      </w:r>
      <w:r w:rsidR="00A452C5" w:rsidRPr="00F359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592D">
        <w:rPr>
          <w:rFonts w:ascii="Times New Roman" w:eastAsia="Times New Roman" w:hAnsi="Times New Roman" w:cs="Times New Roman"/>
          <w:sz w:val="24"/>
          <w:szCs w:val="24"/>
        </w:rPr>
        <w:t xml:space="preserve">укциона </w:t>
      </w:r>
      <w:r w:rsidR="004D64E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7A637E">
        <w:rPr>
          <w:rFonts w:ascii="Times New Roman" w:eastAsia="Times New Roman" w:hAnsi="Times New Roman" w:cs="Times New Roman"/>
          <w:sz w:val="24"/>
          <w:szCs w:val="24"/>
        </w:rPr>
        <w:t xml:space="preserve"> декабря 2020 года</w:t>
      </w:r>
      <w:r w:rsidRPr="00F359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9030A" w14:textId="77777777" w:rsidR="00CE4399" w:rsidRPr="007F3AEE" w:rsidRDefault="00CE4399" w:rsidP="0098551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2CEFB59E" w14:textId="77777777" w:rsidR="00CE4399" w:rsidRPr="007F3AEE" w:rsidRDefault="00CE4399" w:rsidP="0098551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>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Аукционе, которое оформляется протоколом, размещаемым на ЭП.</w:t>
      </w:r>
    </w:p>
    <w:p w14:paraId="17583A6B" w14:textId="77777777" w:rsidR="00AE16E0" w:rsidRPr="007F3AEE" w:rsidRDefault="00CE4399" w:rsidP="0098551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После окончания Аукциона организатор Аукциона размещает протокол на </w:t>
      </w:r>
      <w:proofErr w:type="gramStart"/>
      <w:r w:rsidR="00AE16E0" w:rsidRPr="007F3AEE">
        <w:rPr>
          <w:rFonts w:ascii="Times New Roman" w:eastAsia="Times New Roman" w:hAnsi="Times New Roman" w:cs="Times New Roman"/>
          <w:sz w:val="24"/>
        </w:rPr>
        <w:t>официальном</w:t>
      </w:r>
      <w:proofErr w:type="gramEnd"/>
      <w:r w:rsidR="00AE16E0" w:rsidRPr="007F3AEE">
        <w:rPr>
          <w:rFonts w:ascii="Times New Roman" w:eastAsia="Times New Roman" w:hAnsi="Times New Roman" w:cs="Times New Roman"/>
          <w:sz w:val="24"/>
        </w:rPr>
        <w:t xml:space="preserve"> информационном Интернет-портале муниципального образования "Город Архангельск" http://www.arhcity.ru и направляет для размещения на ЭП.</w:t>
      </w:r>
    </w:p>
    <w:p w14:paraId="41C8F396" w14:textId="77777777" w:rsidR="009F4508" w:rsidRPr="009F4508" w:rsidRDefault="009F4508" w:rsidP="00C47F6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D3D4730" w14:textId="77777777" w:rsidR="00C47F6D" w:rsidRPr="007F3AEE" w:rsidRDefault="00C47F6D" w:rsidP="002D6D27">
      <w:pPr>
        <w:pStyle w:val="a6"/>
        <w:numPr>
          <w:ilvl w:val="0"/>
          <w:numId w:val="3"/>
        </w:numPr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EE">
        <w:rPr>
          <w:rFonts w:ascii="Times New Roman" w:hAnsi="Times New Roman" w:cs="Times New Roman"/>
          <w:b/>
          <w:sz w:val="24"/>
          <w:szCs w:val="24"/>
        </w:rPr>
        <w:t>Внесение задатка</w:t>
      </w:r>
    </w:p>
    <w:p w14:paraId="72A3D3EC" w14:textId="77777777" w:rsidR="00C47F6D" w:rsidRPr="009F4508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14:paraId="5077A8D1" w14:textId="77777777" w:rsidR="00C47F6D" w:rsidRPr="00F3592D" w:rsidRDefault="00C47F6D" w:rsidP="0098551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2D">
        <w:rPr>
          <w:rFonts w:ascii="Times New Roman" w:hAnsi="Times New Roman" w:cs="Times New Roman"/>
          <w:sz w:val="24"/>
          <w:szCs w:val="24"/>
        </w:rPr>
        <w:t xml:space="preserve">Заявитель вносит задаток в размере 50 процентов от начальной цены </w:t>
      </w:r>
      <w:r w:rsidR="00A1714A" w:rsidRPr="00F3592D">
        <w:rPr>
          <w:rFonts w:ascii="Times New Roman" w:hAnsi="Times New Roman" w:cs="Times New Roman"/>
          <w:sz w:val="24"/>
          <w:szCs w:val="24"/>
        </w:rPr>
        <w:t>А</w:t>
      </w:r>
      <w:r w:rsidRPr="00F3592D">
        <w:rPr>
          <w:rFonts w:ascii="Times New Roman" w:hAnsi="Times New Roman" w:cs="Times New Roman"/>
          <w:sz w:val="24"/>
          <w:szCs w:val="24"/>
        </w:rPr>
        <w:t xml:space="preserve">укциона. </w:t>
      </w:r>
    </w:p>
    <w:p w14:paraId="2A1BCF65" w14:textId="77777777" w:rsidR="00C47F6D" w:rsidRDefault="00C47F6D" w:rsidP="0098551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2D">
        <w:rPr>
          <w:rFonts w:ascii="Times New Roman" w:hAnsi="Times New Roman" w:cs="Times New Roman"/>
          <w:sz w:val="24"/>
          <w:szCs w:val="24"/>
        </w:rPr>
        <w:t>Размер задатка за лот, расположенный:</w:t>
      </w:r>
    </w:p>
    <w:p w14:paraId="1A2C0F80" w14:textId="452F7EF1" w:rsidR="00905728" w:rsidRPr="007A637E" w:rsidRDefault="02A8BCCC" w:rsidP="00905728">
      <w:pPr>
        <w:pStyle w:val="a6"/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lastRenderedPageBreak/>
        <w:t>- в Октябрьском территориальном округе – 12</w:t>
      </w:r>
      <w:r w:rsidR="001940AA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>000 рублей;</w:t>
      </w:r>
    </w:p>
    <w:p w14:paraId="11C86616" w14:textId="4A25CE79" w:rsidR="00905728" w:rsidRPr="007A637E" w:rsidRDefault="02A8BCCC" w:rsidP="009057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- в территориальном округе Майская горка – 8</w:t>
      </w:r>
      <w:r w:rsidR="001940AA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>000 рублей;</w:t>
      </w:r>
    </w:p>
    <w:p w14:paraId="0660633B" w14:textId="629B6375" w:rsidR="00C47F6D" w:rsidRPr="007A637E" w:rsidRDefault="02A8BCCC" w:rsidP="009855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- в Соломбальском территориальном округе –</w:t>
      </w:r>
      <w:r w:rsidR="001940AA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>8</w:t>
      </w:r>
      <w:r w:rsidR="001940AA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>000 рублей;</w:t>
      </w:r>
    </w:p>
    <w:p w14:paraId="79A8CCFF" w14:textId="7E437CC8" w:rsidR="00C47F6D" w:rsidRPr="007A637E" w:rsidRDefault="02A8BCCC" w:rsidP="009855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- в территориальном округе Варавино-Фактория – 4</w:t>
      </w:r>
      <w:r w:rsidR="001940AA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>000 рублей;</w:t>
      </w:r>
    </w:p>
    <w:p w14:paraId="5043A55B" w14:textId="7B39229C" w:rsidR="00905728" w:rsidRPr="007A637E" w:rsidRDefault="02A8BCCC" w:rsidP="009057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- в Маймаксанском территориальном округе – 400 рублей;</w:t>
      </w:r>
    </w:p>
    <w:p w14:paraId="5602816F" w14:textId="77777777" w:rsidR="00850102" w:rsidRPr="007F3AEE" w:rsidRDefault="00850102" w:rsidP="0090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D27">
        <w:rPr>
          <w:rFonts w:ascii="Times New Roman" w:hAnsi="Times New Roman" w:cs="Times New Roman"/>
          <w:sz w:val="24"/>
        </w:rPr>
        <w:t>Внесенный задаток претендентам, не допущенным</w:t>
      </w:r>
      <w:r w:rsidRPr="007F3AEE">
        <w:rPr>
          <w:rFonts w:ascii="Times New Roman" w:hAnsi="Times New Roman" w:cs="Times New Roman"/>
          <w:sz w:val="24"/>
        </w:rPr>
        <w:t xml:space="preserve"> к участию </w:t>
      </w:r>
      <w:proofErr w:type="gramStart"/>
      <w:r w:rsidRPr="007F3AEE">
        <w:rPr>
          <w:rFonts w:ascii="Times New Roman" w:hAnsi="Times New Roman" w:cs="Times New Roman"/>
          <w:sz w:val="24"/>
        </w:rPr>
        <w:t>Аукционе</w:t>
      </w:r>
      <w:proofErr w:type="gramEnd"/>
      <w:r w:rsidRPr="007F3AEE">
        <w:rPr>
          <w:rFonts w:ascii="Times New Roman" w:hAnsi="Times New Roman" w:cs="Times New Roman"/>
          <w:sz w:val="24"/>
        </w:rPr>
        <w:t xml:space="preserve">, возвращается оператором электронной площадки в соответствии с регламентом </w:t>
      </w:r>
      <w:r w:rsidR="00A452C5" w:rsidRPr="007F3AEE">
        <w:rPr>
          <w:rFonts w:ascii="Times New Roman" w:hAnsi="Times New Roman" w:cs="Times New Roman"/>
          <w:sz w:val="24"/>
        </w:rPr>
        <w:t>ЭП</w:t>
      </w:r>
      <w:r w:rsidRPr="007F3AEE">
        <w:rPr>
          <w:rFonts w:ascii="Times New Roman" w:hAnsi="Times New Roman" w:cs="Times New Roman"/>
          <w:sz w:val="24"/>
        </w:rPr>
        <w:t xml:space="preserve">. </w:t>
      </w:r>
    </w:p>
    <w:p w14:paraId="6BFDD219" w14:textId="77777777" w:rsidR="00850102" w:rsidRPr="007F3AEE" w:rsidRDefault="00850102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</w:t>
      </w:r>
      <w:r w:rsidR="00A452C5" w:rsidRPr="007F3AEE">
        <w:rPr>
          <w:rFonts w:ascii="Times New Roman" w:hAnsi="Times New Roman" w:cs="Times New Roman"/>
          <w:sz w:val="24"/>
        </w:rPr>
        <w:t>ЭП</w:t>
      </w:r>
      <w:r w:rsidRPr="007F3AEE">
        <w:rPr>
          <w:rFonts w:ascii="Times New Roman" w:hAnsi="Times New Roman" w:cs="Times New Roman"/>
          <w:sz w:val="24"/>
        </w:rPr>
        <w:t xml:space="preserve">. Внесенный задаток возвращается оператором </w:t>
      </w:r>
      <w:r w:rsidR="00A452C5" w:rsidRPr="007F3AEE">
        <w:rPr>
          <w:rFonts w:ascii="Times New Roman" w:hAnsi="Times New Roman" w:cs="Times New Roman"/>
          <w:sz w:val="24"/>
        </w:rPr>
        <w:t>ЭП</w:t>
      </w:r>
      <w:r w:rsidRPr="007F3AEE">
        <w:rPr>
          <w:rFonts w:ascii="Times New Roman" w:hAnsi="Times New Roman" w:cs="Times New Roman"/>
          <w:sz w:val="24"/>
        </w:rPr>
        <w:t xml:space="preserve"> в соответствии с регламентом электронной площадки.</w:t>
      </w:r>
    </w:p>
    <w:p w14:paraId="3F9E9981" w14:textId="77777777" w:rsidR="00C717FB" w:rsidRPr="007F3AEE" w:rsidRDefault="00C717FB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В случае если победитель </w:t>
      </w:r>
      <w:r w:rsidR="00A452C5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не подписал Договор в установленный срок и (или) не уплатил цену Договора в установленном порядке и размере, победитель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</w:t>
      </w:r>
    </w:p>
    <w:p w14:paraId="081CF26A" w14:textId="77777777" w:rsidR="00C47F6D" w:rsidRPr="007F3AEE" w:rsidRDefault="00C47F6D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Организатор </w:t>
      </w:r>
      <w:r w:rsidR="00850102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вправе отказаться от </w:t>
      </w:r>
      <w:r w:rsidR="00850102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не </w:t>
      </w:r>
      <w:proofErr w:type="gramStart"/>
      <w:r w:rsidRPr="007F3AEE">
        <w:rPr>
          <w:rFonts w:ascii="Times New Roman" w:hAnsi="Times New Roman" w:cs="Times New Roman"/>
          <w:sz w:val="24"/>
        </w:rPr>
        <w:t>позднее</w:t>
      </w:r>
      <w:proofErr w:type="gramEnd"/>
      <w:r w:rsidRPr="007F3AEE">
        <w:rPr>
          <w:rFonts w:ascii="Times New Roman" w:hAnsi="Times New Roman" w:cs="Times New Roman"/>
          <w:sz w:val="24"/>
        </w:rPr>
        <w:t xml:space="preserve"> чем за 3 дня до даты его проведения, о чем в день принятия решения уведомляется оператор </w:t>
      </w:r>
      <w:r w:rsidR="00A452C5" w:rsidRPr="007F3AEE">
        <w:rPr>
          <w:rFonts w:ascii="Times New Roman" w:hAnsi="Times New Roman" w:cs="Times New Roman"/>
          <w:sz w:val="24"/>
        </w:rPr>
        <w:t>ЭП</w:t>
      </w:r>
      <w:r w:rsidRPr="007F3AEE">
        <w:rPr>
          <w:rFonts w:ascii="Times New Roman" w:hAnsi="Times New Roman" w:cs="Times New Roman"/>
          <w:sz w:val="24"/>
        </w:rPr>
        <w:t xml:space="preserve">. Извещение об отказе от проведения </w:t>
      </w:r>
      <w:r w:rsidR="00850102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размещается </w:t>
      </w:r>
      <w:proofErr w:type="gramStart"/>
      <w:r w:rsidRPr="007F3AEE">
        <w:rPr>
          <w:rFonts w:ascii="Times New Roman" w:hAnsi="Times New Roman" w:cs="Times New Roman"/>
          <w:sz w:val="24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7F3AEE">
        <w:rPr>
          <w:rFonts w:ascii="Times New Roman" w:hAnsi="Times New Roman" w:cs="Times New Roman"/>
          <w:sz w:val="24"/>
        </w:rPr>
        <w:t xml:space="preserve"> </w:t>
      </w:r>
      <w:r w:rsidR="00850102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укциона. Внесенные претендентами задатки возвращаются им в соответствии с регламентом </w:t>
      </w:r>
      <w:r w:rsidR="00A452C5" w:rsidRPr="007F3AEE">
        <w:rPr>
          <w:rFonts w:ascii="Times New Roman" w:hAnsi="Times New Roman" w:cs="Times New Roman"/>
          <w:sz w:val="24"/>
        </w:rPr>
        <w:t>ЭП</w:t>
      </w:r>
      <w:r w:rsidRPr="007F3AEE">
        <w:rPr>
          <w:rFonts w:ascii="Times New Roman" w:hAnsi="Times New Roman" w:cs="Times New Roman"/>
          <w:sz w:val="24"/>
        </w:rPr>
        <w:t>.</w:t>
      </w:r>
    </w:p>
    <w:p w14:paraId="0D0B940D" w14:textId="77777777" w:rsidR="00850102" w:rsidRPr="007F3AEE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E70141" w14:textId="77777777" w:rsidR="00AE16E0" w:rsidRPr="007F3AEE" w:rsidRDefault="00AE16E0" w:rsidP="002D6D27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участникам </w:t>
      </w:r>
      <w:r w:rsidR="00A1714A" w:rsidRPr="007F3AE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b/>
          <w:bCs/>
          <w:sz w:val="24"/>
          <w:szCs w:val="24"/>
        </w:rPr>
        <w:t>укциона</w:t>
      </w:r>
    </w:p>
    <w:p w14:paraId="0E27B00A" w14:textId="77777777" w:rsidR="00AE16E0" w:rsidRPr="007F3AEE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7E779F" w14:textId="77777777" w:rsidR="00D94513" w:rsidRPr="007A637E" w:rsidRDefault="00D94513" w:rsidP="00D94513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6696BDF2" w14:textId="77777777" w:rsidR="00D94513" w:rsidRPr="007A637E" w:rsidRDefault="00D94513" w:rsidP="00D94513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относится к категории субъектов малого и среднего предпринимательства</w:t>
      </w:r>
      <w:r w:rsidRPr="007A637E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  <w:r w:rsidRPr="007A637E">
        <w:rPr>
          <w:rFonts w:ascii="Times New Roman" w:hAnsi="Times New Roman" w:cs="Times New Roman"/>
          <w:sz w:val="24"/>
          <w:szCs w:val="24"/>
        </w:rPr>
        <w:t>. Сведения</w:t>
      </w:r>
      <w:r w:rsidRPr="007A63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0" w:history="1">
        <w:r w:rsidRPr="007A637E">
          <w:rPr>
            <w:rFonts w:ascii="Times New Roman" w:hAnsi="Times New Roman" w:cs="Times New Roman"/>
            <w:sz w:val="24"/>
            <w:szCs w:val="24"/>
          </w:rPr>
          <w:t>https://ofd.nalog.ru/index.html</w:t>
        </w:r>
      </w:hyperlink>
      <w:r w:rsidRPr="007A637E">
        <w:rPr>
          <w:rFonts w:ascii="Times New Roman" w:hAnsi="Times New Roman" w:cs="Times New Roman"/>
          <w:sz w:val="24"/>
          <w:szCs w:val="24"/>
        </w:rPr>
        <w:t>.</w:t>
      </w:r>
    </w:p>
    <w:p w14:paraId="19BDFA34" w14:textId="77777777" w:rsidR="00AE16E0" w:rsidRPr="007A637E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</w:t>
      </w:r>
      <w:r w:rsidR="00012288" w:rsidRPr="007A637E">
        <w:rPr>
          <w:rFonts w:ascii="Times New Roman" w:hAnsi="Times New Roman" w:cs="Times New Roman"/>
          <w:sz w:val="24"/>
          <w:szCs w:val="24"/>
        </w:rPr>
        <w:t xml:space="preserve"> </w:t>
      </w:r>
      <w:r w:rsidRPr="007A637E">
        <w:rPr>
          <w:rFonts w:ascii="Times New Roman" w:hAnsi="Times New Roman" w:cs="Times New Roman"/>
          <w:sz w:val="24"/>
          <w:szCs w:val="24"/>
        </w:rPr>
        <w:t xml:space="preserve">в </w:t>
      </w:r>
      <w:r w:rsidR="00A452C5" w:rsidRPr="007A637E">
        <w:rPr>
          <w:rFonts w:ascii="Times New Roman" w:hAnsi="Times New Roman" w:cs="Times New Roman"/>
          <w:sz w:val="24"/>
          <w:szCs w:val="24"/>
        </w:rPr>
        <w:t>А</w:t>
      </w:r>
      <w:r w:rsidRPr="007A637E">
        <w:rPr>
          <w:rFonts w:ascii="Times New Roman" w:hAnsi="Times New Roman" w:cs="Times New Roman"/>
          <w:sz w:val="24"/>
          <w:szCs w:val="24"/>
        </w:rPr>
        <w:t>укционе по каждому лоту.</w:t>
      </w:r>
    </w:p>
    <w:p w14:paraId="7694362D" w14:textId="77777777" w:rsidR="00AE16E0" w:rsidRPr="007F3AEE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>Заявителем не вправе быть лицо:</w:t>
      </w:r>
    </w:p>
    <w:p w14:paraId="43D3546B" w14:textId="77777777" w:rsidR="00AE16E0" w:rsidRPr="007F3AEE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06187D81" w14:textId="77777777" w:rsidR="00AE16E0" w:rsidRPr="007F3AEE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 факт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укционе;</w:t>
      </w:r>
    </w:p>
    <w:p w14:paraId="2B95A5A7" w14:textId="77777777" w:rsidR="00AE16E0" w:rsidRPr="007F3AEE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gramEnd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 факт предоставления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укционе;</w:t>
      </w:r>
    </w:p>
    <w:p w14:paraId="029A0C74" w14:textId="77777777" w:rsidR="00AE16E0" w:rsidRPr="007F3AEE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>представившее не все документы, перечисленные в извещении;</w:t>
      </w:r>
    </w:p>
    <w:p w14:paraId="246B4F23" w14:textId="77777777" w:rsidR="00AE16E0" w:rsidRPr="007F3AEE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>которое подало заявку в отсутствие соответствующих полномочий;</w:t>
      </w:r>
      <w:proofErr w:type="gramEnd"/>
    </w:p>
    <w:p w14:paraId="412DAE20" w14:textId="77777777" w:rsidR="00AE16E0" w:rsidRPr="007F3AEE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которое подало две и более заявки на участие в </w:t>
      </w:r>
      <w:r w:rsidR="00A1714A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в отношении одного и того же лота при условии, если поданные ранее заявки таким лицом не отозваны.</w:t>
      </w:r>
      <w:proofErr w:type="gramEnd"/>
    </w:p>
    <w:p w14:paraId="169226F6" w14:textId="77777777" w:rsidR="00AE16E0" w:rsidRPr="007F3AEE" w:rsidRDefault="00AE16E0" w:rsidP="00F71CFC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3AEE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допуске к участию в </w:t>
      </w:r>
      <w:r w:rsidR="00A452C5" w:rsidRPr="007F3A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3AEE">
        <w:rPr>
          <w:rFonts w:ascii="Times New Roman" w:eastAsia="Times New Roman" w:hAnsi="Times New Roman" w:cs="Times New Roman"/>
          <w:sz w:val="24"/>
          <w:szCs w:val="24"/>
        </w:rPr>
        <w:t>укционе являются:</w:t>
      </w:r>
    </w:p>
    <w:p w14:paraId="57325036" w14:textId="77777777" w:rsidR="000D4D9B" w:rsidRPr="007F3AEE" w:rsidRDefault="00AE16E0" w:rsidP="00F71CFC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AEE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подтверждающих </w:t>
      </w:r>
      <w:r w:rsidR="005B787A" w:rsidRPr="007F3AEE">
        <w:rPr>
          <w:rFonts w:ascii="Times New Roman" w:hAnsi="Times New Roman" w:cs="Times New Roman"/>
          <w:sz w:val="24"/>
          <w:szCs w:val="24"/>
        </w:rPr>
        <w:t>осуществление заявителем</w:t>
      </w:r>
      <w:r w:rsidR="000D4D9B" w:rsidRPr="007F3AEE">
        <w:rPr>
          <w:rFonts w:ascii="Times New Roman" w:hAnsi="Times New Roman" w:cs="Times New Roman"/>
          <w:sz w:val="24"/>
          <w:szCs w:val="24"/>
        </w:rPr>
        <w:t xml:space="preserve"> торговой деятельности</w:t>
      </w:r>
      <w:r w:rsidR="000D4D9B" w:rsidRPr="007F3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</w:t>
      </w:r>
      <w:r w:rsidR="000D4D9B" w:rsidRPr="007F3AEE">
        <w:rPr>
          <w:rFonts w:ascii="Times New Roman" w:hAnsi="Times New Roman" w:cs="Times New Roman"/>
          <w:sz w:val="24"/>
          <w:szCs w:val="24"/>
        </w:rPr>
        <w:t xml:space="preserve"> наличие в таких документах недостоверных сведений;</w:t>
      </w:r>
    </w:p>
    <w:p w14:paraId="3175587F" w14:textId="77777777" w:rsidR="000D4D9B" w:rsidRDefault="000D4D9B" w:rsidP="00F71CFC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AEE">
        <w:rPr>
          <w:rFonts w:ascii="Times New Roman" w:hAnsi="Times New Roman" w:cs="Times New Roman"/>
          <w:sz w:val="24"/>
          <w:szCs w:val="24"/>
        </w:rPr>
        <w:t>заявитель не относится к категории субъектов малого и среднего предпринимательства;</w:t>
      </w:r>
    </w:p>
    <w:p w14:paraId="14494667" w14:textId="5A1E8C06" w:rsidR="00204F46" w:rsidRPr="007F3AEE" w:rsidRDefault="00204F46" w:rsidP="00F71CFC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относится к лицам, указанным в пункте 5.4;</w:t>
      </w:r>
    </w:p>
    <w:p w14:paraId="6E2E9E37" w14:textId="77777777" w:rsidR="00AE16E0" w:rsidRPr="007F3AEE" w:rsidRDefault="00AE16E0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AEE">
        <w:rPr>
          <w:rFonts w:ascii="Times New Roman" w:hAnsi="Times New Roman" w:cs="Times New Roman"/>
          <w:sz w:val="24"/>
          <w:szCs w:val="24"/>
        </w:rPr>
        <w:t>невнесение задатка на счет оператора электронной площадки.</w:t>
      </w:r>
    </w:p>
    <w:p w14:paraId="60061E4C" w14:textId="77777777" w:rsidR="00012288" w:rsidRPr="009F4508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171D20B" w14:textId="77777777" w:rsidR="00012288" w:rsidRPr="007F3AEE" w:rsidRDefault="00012288" w:rsidP="002D6D27">
      <w:pPr>
        <w:pStyle w:val="a6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Определение победителя </w:t>
      </w:r>
      <w:r w:rsidR="00A1714A" w:rsidRPr="007F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F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укциона</w:t>
      </w:r>
    </w:p>
    <w:p w14:paraId="44EAFD9C" w14:textId="77777777" w:rsidR="00012288" w:rsidRPr="002D6D27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167B349" w14:textId="0D6EA1AB" w:rsidR="009F4508" w:rsidRPr="007A637E" w:rsidRDefault="00012288" w:rsidP="00D94513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7A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определения победителя Аукциона</w:t>
      </w:r>
      <w:r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5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7A637E"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2020 года.</w:t>
      </w:r>
    </w:p>
    <w:p w14:paraId="5DDD929B" w14:textId="77777777" w:rsidR="00D94513" w:rsidRPr="007A637E" w:rsidRDefault="00D94513" w:rsidP="00D94513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7A637E">
        <w:rPr>
          <w:rFonts w:ascii="Times New Roman" w:hAnsi="Times New Roman" w:cs="Times New Roman"/>
          <w:sz w:val="24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Pr="007A637E">
        <w:rPr>
          <w:rFonts w:ascii="Times New Roman" w:eastAsia="Times New Roman" w:hAnsi="Times New Roman" w:cs="Times New Roman"/>
          <w:sz w:val="24"/>
          <w:lang w:eastAsia="ru-RU"/>
        </w:rPr>
        <w:t xml:space="preserve"> (далее – Договор).</w:t>
      </w:r>
    </w:p>
    <w:p w14:paraId="39E639BF" w14:textId="77777777" w:rsidR="00F71CFC" w:rsidRPr="007F3AEE" w:rsidRDefault="00F373F0" w:rsidP="00907B2E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A637E">
        <w:rPr>
          <w:rFonts w:ascii="Times New Roman" w:hAnsi="Times New Roman" w:cs="Times New Roman"/>
          <w:sz w:val="24"/>
        </w:rPr>
        <w:t xml:space="preserve">Договор заключается победителем Аукциона и Администрацией </w:t>
      </w:r>
      <w:r w:rsidRPr="007F3AEE">
        <w:rPr>
          <w:rFonts w:ascii="Times New Roman" w:hAnsi="Times New Roman" w:cs="Times New Roman"/>
          <w:sz w:val="24"/>
        </w:rPr>
        <w:t xml:space="preserve">муниципального образования "Город Архангельск" по форме </w:t>
      </w:r>
      <w:r w:rsidRPr="007F3AEE">
        <w:rPr>
          <w:rFonts w:ascii="Times New Roman" w:eastAsia="Times New Roman" w:hAnsi="Times New Roman" w:cs="Times New Roman"/>
          <w:sz w:val="24"/>
        </w:rPr>
        <w:t>согласно приложению № 5 к настоящему извещению.</w:t>
      </w:r>
    </w:p>
    <w:p w14:paraId="60948890" w14:textId="77777777" w:rsidR="00F373F0" w:rsidRPr="007F3AEE" w:rsidRDefault="00393AFF" w:rsidP="00907B2E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>Срок подписания Договор</w:t>
      </w:r>
      <w:r w:rsidR="00A452C5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 составляет 5 рабочих дней со дня проведения </w:t>
      </w:r>
      <w:r w:rsidR="00F373F0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укциона.</w:t>
      </w:r>
      <w:r w:rsidR="00F373F0" w:rsidRPr="007F3AEE">
        <w:rPr>
          <w:rFonts w:ascii="Times New Roman" w:hAnsi="Times New Roman" w:cs="Times New Roman"/>
          <w:sz w:val="24"/>
        </w:rPr>
        <w:t xml:space="preserve"> </w:t>
      </w:r>
    </w:p>
    <w:p w14:paraId="0CA0C098" w14:textId="77777777" w:rsidR="00644204" w:rsidRPr="007F3AEE" w:rsidRDefault="00393AFF" w:rsidP="00907B2E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>На основании Договора</w:t>
      </w:r>
      <w:r w:rsidR="00644204" w:rsidRPr="007F3AEE">
        <w:rPr>
          <w:rFonts w:ascii="Times New Roman" w:hAnsi="Times New Roman" w:cs="Times New Roman"/>
          <w:sz w:val="24"/>
        </w:rPr>
        <w:t xml:space="preserve"> о</w:t>
      </w:r>
      <w:r w:rsidRPr="007F3AEE">
        <w:rPr>
          <w:rFonts w:ascii="Times New Roman" w:hAnsi="Times New Roman" w:cs="Times New Roman"/>
          <w:sz w:val="24"/>
        </w:rPr>
        <w:t xml:space="preserve">рганизатор </w:t>
      </w:r>
      <w:r w:rsidR="00F373F0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</w:t>
      </w:r>
      <w:r w:rsidR="00644204" w:rsidRPr="007F3AEE">
        <w:rPr>
          <w:rFonts w:ascii="Times New Roman" w:hAnsi="Times New Roman" w:cs="Times New Roman"/>
          <w:sz w:val="24"/>
        </w:rPr>
        <w:t xml:space="preserve">по форме </w:t>
      </w:r>
      <w:r w:rsidR="00644204" w:rsidRPr="007F3AEE">
        <w:rPr>
          <w:rFonts w:ascii="Times New Roman" w:eastAsia="Times New Roman" w:hAnsi="Times New Roman" w:cs="Times New Roman"/>
          <w:sz w:val="24"/>
        </w:rPr>
        <w:t>согласно приложению № 6 к настоящему извещению.</w:t>
      </w:r>
    </w:p>
    <w:p w14:paraId="2059948B" w14:textId="77777777" w:rsidR="00393AFF" w:rsidRPr="007F3AEE" w:rsidRDefault="00393AFF" w:rsidP="00907B2E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Паспорт в течение всего срока эксплуатации </w:t>
      </w:r>
      <w:r w:rsidR="00F373F0" w:rsidRPr="007F3AEE">
        <w:rPr>
          <w:rFonts w:ascii="Times New Roman" w:hAnsi="Times New Roman" w:cs="Times New Roman"/>
          <w:sz w:val="24"/>
        </w:rPr>
        <w:t xml:space="preserve">нестационарного торгового </w:t>
      </w:r>
      <w:r w:rsidRPr="007F3AEE">
        <w:rPr>
          <w:rFonts w:ascii="Times New Roman" w:hAnsi="Times New Roman" w:cs="Times New Roman"/>
          <w:sz w:val="24"/>
        </w:rPr>
        <w:t>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4B94D5A5" w14:textId="77777777" w:rsidR="00644204" w:rsidRPr="007F3AEE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B21AE" w14:textId="77777777" w:rsidR="00012288" w:rsidRPr="007F3AEE" w:rsidRDefault="00012288" w:rsidP="002D6D27">
      <w:pPr>
        <w:pStyle w:val="a6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заключения </w:t>
      </w:r>
      <w:r w:rsidR="00A1714A" w:rsidRPr="007F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7F3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</w:t>
      </w:r>
    </w:p>
    <w:p w14:paraId="2C7E4664" w14:textId="3D76F9CC" w:rsidR="00714B8D" w:rsidRPr="00714B8D" w:rsidRDefault="00714B8D" w:rsidP="0071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заключается победителем Аукциона и Администрацией муниципального образования "Город Архангельск" по форме согласно приложению № 5 к настоящему извещению.</w:t>
      </w:r>
    </w:p>
    <w:p w14:paraId="035F3F87" w14:textId="4A206712" w:rsidR="00714B8D" w:rsidRPr="00714B8D" w:rsidRDefault="00714B8D" w:rsidP="0071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подписания Договора составляет 5 рабочих дней со дня проведения Аукциона. </w:t>
      </w:r>
    </w:p>
    <w:p w14:paraId="7814BF4F" w14:textId="385286E9" w:rsidR="00714B8D" w:rsidRPr="00714B8D" w:rsidRDefault="00714B8D" w:rsidP="0071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14:paraId="0B5AED8D" w14:textId="3A5803A7" w:rsidR="00714B8D" w:rsidRPr="007F3AEE" w:rsidRDefault="00714B8D" w:rsidP="00714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4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4FB2654" w14:textId="77777777" w:rsidR="00012288" w:rsidRPr="007F3AEE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bookmarkStart w:id="3" w:name="P115"/>
      <w:bookmarkEnd w:id="3"/>
      <w:r w:rsidRPr="007F3AEE">
        <w:rPr>
          <w:rFonts w:ascii="Times New Roman" w:hAnsi="Times New Roman" w:cs="Times New Roman"/>
          <w:sz w:val="24"/>
        </w:rPr>
        <w:t xml:space="preserve">В случае если победитель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не подписал Договор в установленный срок и (или) не уплатил цену Договора в установленном порядке и размере, победитель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</w:t>
      </w:r>
      <w:proofErr w:type="gramStart"/>
      <w:r w:rsidRPr="007F3AEE">
        <w:rPr>
          <w:rFonts w:ascii="Times New Roman" w:hAnsi="Times New Roman" w:cs="Times New Roman"/>
          <w:sz w:val="24"/>
        </w:rPr>
        <w:t>уклонившимся</w:t>
      </w:r>
      <w:proofErr w:type="gramEnd"/>
      <w:r w:rsidRPr="007F3AEE">
        <w:rPr>
          <w:rFonts w:ascii="Times New Roman" w:hAnsi="Times New Roman" w:cs="Times New Roman"/>
          <w:sz w:val="24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01B97530" w14:textId="77777777" w:rsidR="00012288" w:rsidRPr="007F3AEE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F3AEE">
        <w:rPr>
          <w:rFonts w:ascii="Times New Roman" w:hAnsi="Times New Roman" w:cs="Times New Roman"/>
          <w:sz w:val="24"/>
        </w:rPr>
        <w:t xml:space="preserve">В случае уклонения победителя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от заключения Договора организатор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в течение трех рабочих дней со дня размещения на официальном портале, электронной площадке протокола о признании победителя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уклонившимся от заключения Договора предлагает участнику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укциона, сделавшим предпоследнее предложение о цене</w:t>
      </w:r>
      <w:proofErr w:type="gramEnd"/>
      <w:r w:rsidRPr="007F3AEE">
        <w:rPr>
          <w:rFonts w:ascii="Times New Roman" w:hAnsi="Times New Roman" w:cs="Times New Roman"/>
          <w:sz w:val="24"/>
        </w:rPr>
        <w:t xml:space="preserve"> Договора. Участник</w:t>
      </w:r>
      <w:r w:rsidR="00DD3A4C" w:rsidRPr="007F3AEE">
        <w:rPr>
          <w:rFonts w:ascii="Times New Roman" w:hAnsi="Times New Roman" w:cs="Times New Roman"/>
          <w:sz w:val="24"/>
        </w:rPr>
        <w:t xml:space="preserve"> А</w:t>
      </w:r>
      <w:r w:rsidRPr="007F3AEE">
        <w:rPr>
          <w:rFonts w:ascii="Times New Roman" w:hAnsi="Times New Roman" w:cs="Times New Roman"/>
          <w:sz w:val="24"/>
        </w:rPr>
        <w:t>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оплата 100% цены договора единовременным платежом до подписания Договора.</w:t>
      </w:r>
    </w:p>
    <w:p w14:paraId="41B4088C" w14:textId="77777777" w:rsidR="00012288" w:rsidRPr="007F3AEE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В случае если участник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49905B90" w14:textId="77777777" w:rsidR="00012288" w:rsidRPr="007F3AEE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Аукцион является несостоявшимся, если на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 не подано ни одной заявки или если по результатам рассмотрения заявок на участие в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укционе принято решение об отказе в допуске к участию в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укционе всем претендентам, подавшим заявки.</w:t>
      </w:r>
    </w:p>
    <w:p w14:paraId="3100391F" w14:textId="77777777" w:rsidR="00012288" w:rsidRPr="007F3AEE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lastRenderedPageBreak/>
        <w:t xml:space="preserve">Аукцион признается несостоявшимся, если в нем участвовал только один участник, в том </w:t>
      </w:r>
      <w:proofErr w:type="gramStart"/>
      <w:r w:rsidRPr="007F3AEE">
        <w:rPr>
          <w:rFonts w:ascii="Times New Roman" w:hAnsi="Times New Roman" w:cs="Times New Roman"/>
          <w:sz w:val="24"/>
        </w:rPr>
        <w:t>числе</w:t>
      </w:r>
      <w:proofErr w:type="gramEnd"/>
      <w:r w:rsidRPr="007F3AEE">
        <w:rPr>
          <w:rFonts w:ascii="Times New Roman" w:hAnsi="Times New Roman" w:cs="Times New Roman"/>
          <w:sz w:val="24"/>
        </w:rPr>
        <w:t xml:space="preserve"> если на участие в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укционе подана единственная заявка, или по результатам рассмотрения заявок на участие в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укционе принято решение о допуске к участию в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укционе только одного претендента.</w:t>
      </w:r>
    </w:p>
    <w:p w14:paraId="02586D93" w14:textId="77777777" w:rsidR="00012288" w:rsidRPr="007F3AEE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В случае принятия решения о допуске к участию в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укционе только одного претендента, в том числе единственно подавшего заявку на участие в </w:t>
      </w:r>
      <w:r w:rsidR="00DD3A4C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укционе, Договор заключается с единственным участником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укциона по начальной цене.</w:t>
      </w:r>
    </w:p>
    <w:p w14:paraId="7AB5E4CF" w14:textId="77777777" w:rsidR="00012288" w:rsidRPr="00BB5C16" w:rsidRDefault="00012288" w:rsidP="00714B8D">
      <w:pPr>
        <w:pStyle w:val="ConsPlusNormal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F3AEE">
        <w:rPr>
          <w:rFonts w:ascii="Times New Roman" w:hAnsi="Times New Roman" w:cs="Times New Roman"/>
          <w:sz w:val="24"/>
        </w:rPr>
        <w:t xml:space="preserve">Организатор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 xml:space="preserve">укциона в случаях, указанных в </w:t>
      </w:r>
      <w:hyperlink w:anchor="P115" w:history="1">
        <w:r w:rsidRPr="007F3AEE">
          <w:rPr>
            <w:rFonts w:ascii="Times New Roman" w:hAnsi="Times New Roman" w:cs="Times New Roman"/>
            <w:sz w:val="24"/>
          </w:rPr>
          <w:t xml:space="preserve">пункте </w:t>
        </w:r>
        <w:r w:rsidR="00907B2E" w:rsidRPr="007F3AEE">
          <w:rPr>
            <w:rFonts w:ascii="Times New Roman" w:hAnsi="Times New Roman" w:cs="Times New Roman"/>
            <w:sz w:val="24"/>
          </w:rPr>
          <w:t>7.</w:t>
        </w:r>
        <w:r w:rsidR="00383D57" w:rsidRPr="007F3AEE">
          <w:rPr>
            <w:rFonts w:ascii="Times New Roman" w:hAnsi="Times New Roman" w:cs="Times New Roman"/>
            <w:sz w:val="24"/>
          </w:rPr>
          <w:t>6</w:t>
        </w:r>
      </w:hyperlink>
      <w:r w:rsidRPr="007F3AEE">
        <w:rPr>
          <w:rFonts w:ascii="Times New Roman" w:hAnsi="Times New Roman" w:cs="Times New Roman"/>
          <w:sz w:val="24"/>
        </w:rPr>
        <w:t xml:space="preserve">, а также в случае, если Договор не был заключен с победителем  </w:t>
      </w:r>
      <w:r w:rsidR="00A1714A" w:rsidRPr="007F3AEE">
        <w:rPr>
          <w:rFonts w:ascii="Times New Roman" w:hAnsi="Times New Roman" w:cs="Times New Roman"/>
          <w:sz w:val="24"/>
        </w:rPr>
        <w:t>А</w:t>
      </w:r>
      <w:r w:rsidRPr="007F3AEE">
        <w:rPr>
          <w:rFonts w:ascii="Times New Roman" w:hAnsi="Times New Roman" w:cs="Times New Roman"/>
          <w:sz w:val="24"/>
        </w:rPr>
        <w:t>укц</w:t>
      </w:r>
      <w:r w:rsidRPr="00BB5C16">
        <w:rPr>
          <w:rFonts w:ascii="Times New Roman" w:hAnsi="Times New Roman" w:cs="Times New Roman"/>
          <w:sz w:val="24"/>
        </w:rPr>
        <w:t xml:space="preserve">иона или участником  </w:t>
      </w:r>
      <w:r w:rsidR="00A1714A">
        <w:rPr>
          <w:rFonts w:ascii="Times New Roman" w:hAnsi="Times New Roman" w:cs="Times New Roman"/>
          <w:sz w:val="24"/>
        </w:rPr>
        <w:t>А</w:t>
      </w:r>
      <w:r w:rsidRPr="00BB5C16">
        <w:rPr>
          <w:rFonts w:ascii="Times New Roman" w:hAnsi="Times New Roman" w:cs="Times New Roman"/>
          <w:sz w:val="24"/>
        </w:rPr>
        <w:t>укциона, сделавшим пр</w:t>
      </w:r>
      <w:r w:rsidR="00A1714A">
        <w:rPr>
          <w:rFonts w:ascii="Times New Roman" w:hAnsi="Times New Roman" w:cs="Times New Roman"/>
          <w:sz w:val="24"/>
        </w:rPr>
        <w:t>едпоследнее предложение о цене А</w:t>
      </w:r>
      <w:r w:rsidRPr="00BB5C16">
        <w:rPr>
          <w:rFonts w:ascii="Times New Roman" w:hAnsi="Times New Roman" w:cs="Times New Roman"/>
          <w:sz w:val="24"/>
        </w:rPr>
        <w:t>укциона, вправе объявить о проведении повторного  аукциона</w:t>
      </w:r>
      <w:r w:rsidR="00907B2E">
        <w:rPr>
          <w:rFonts w:ascii="Times New Roman" w:hAnsi="Times New Roman" w:cs="Times New Roman"/>
          <w:sz w:val="24"/>
        </w:rPr>
        <w:t>.</w:t>
      </w:r>
    </w:p>
    <w:p w14:paraId="5489DDFB" w14:textId="77777777" w:rsidR="00383D57" w:rsidRPr="00985515" w:rsidRDefault="00383D57" w:rsidP="002D6D27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515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3656B9AB" w14:textId="77777777" w:rsidR="00383D57" w:rsidRPr="00383D57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B1D444" w14:textId="77777777" w:rsidR="00AE16E0" w:rsidRDefault="00383D57" w:rsidP="0064420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</w:pPr>
      <w:r w:rsidRPr="00383D57">
        <w:rPr>
          <w:rFonts w:ascii="Times New Roman" w:eastAsia="Times New Roman" w:hAnsi="Times New Roman" w:cs="Times New Roman"/>
          <w:sz w:val="24"/>
          <w:szCs w:val="24"/>
        </w:rPr>
        <w:t xml:space="preserve">Заявитель, участник </w:t>
      </w:r>
      <w:r w:rsidR="00A1714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3D57">
        <w:rPr>
          <w:rFonts w:ascii="Times New Roman" w:eastAsia="Times New Roman" w:hAnsi="Times New Roman" w:cs="Times New Roman"/>
          <w:sz w:val="24"/>
          <w:szCs w:val="24"/>
        </w:rPr>
        <w:t>укциона, не согласные с решением или действиями организатора или оператора ЭП, вправе обжаловать их в судебном порядке.</w:t>
      </w:r>
    </w:p>
    <w:p w14:paraId="4EE1D8CB" w14:textId="2E80204B" w:rsidR="00F120D2" w:rsidRPr="00D57E51" w:rsidRDefault="00F120D2" w:rsidP="000D2A5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4" w:name="_GoBack"/>
      <w:bookmarkEnd w:id="4"/>
    </w:p>
    <w:sectPr w:rsidR="00F120D2" w:rsidRPr="00D57E51" w:rsidSect="000D2A53">
      <w:headerReference w:type="default" r:id="rId11"/>
      <w:pgSz w:w="11906" w:h="16838"/>
      <w:pgMar w:top="359" w:right="566" w:bottom="1134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521F" w14:textId="77777777" w:rsidR="00604865" w:rsidRDefault="00604865" w:rsidP="00AE16E0">
      <w:pPr>
        <w:spacing w:after="0" w:line="240" w:lineRule="auto"/>
      </w:pPr>
      <w:r>
        <w:separator/>
      </w:r>
    </w:p>
  </w:endnote>
  <w:endnote w:type="continuationSeparator" w:id="0">
    <w:p w14:paraId="73FA38F4" w14:textId="77777777" w:rsidR="00604865" w:rsidRDefault="0060486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94A4" w14:textId="77777777" w:rsidR="00604865" w:rsidRDefault="00604865" w:rsidP="00AE16E0">
      <w:pPr>
        <w:spacing w:after="0" w:line="240" w:lineRule="auto"/>
      </w:pPr>
      <w:r>
        <w:separator/>
      </w:r>
    </w:p>
  </w:footnote>
  <w:footnote w:type="continuationSeparator" w:id="0">
    <w:p w14:paraId="20F5BB5F" w14:textId="77777777" w:rsidR="00604865" w:rsidRDefault="00604865" w:rsidP="00AE16E0">
      <w:pPr>
        <w:spacing w:after="0" w:line="240" w:lineRule="auto"/>
      </w:pPr>
      <w:r>
        <w:continuationSeparator/>
      </w:r>
    </w:p>
  </w:footnote>
  <w:footnote w:id="1">
    <w:p w14:paraId="6328C9A3" w14:textId="77777777" w:rsidR="004D64EE" w:rsidRPr="009F4508" w:rsidRDefault="004D64EE" w:rsidP="009F4508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0D2A53">
          <w:rPr>
            <w:rFonts w:ascii="Times New Roman" w:hAnsi="Times New Roman" w:cs="Times New Roman"/>
            <w:noProof/>
          </w:rPr>
          <w:t>3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2A53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83D57"/>
    <w:rsid w:val="00393AFF"/>
    <w:rsid w:val="003C6A5B"/>
    <w:rsid w:val="003D1BE7"/>
    <w:rsid w:val="003E7454"/>
    <w:rsid w:val="00410A70"/>
    <w:rsid w:val="00413C7F"/>
    <w:rsid w:val="00452B99"/>
    <w:rsid w:val="00491F9D"/>
    <w:rsid w:val="004B42E5"/>
    <w:rsid w:val="004D64EE"/>
    <w:rsid w:val="004E3EDC"/>
    <w:rsid w:val="004E4B60"/>
    <w:rsid w:val="004E5B1C"/>
    <w:rsid w:val="0051481F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865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fd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987C-CAB4-451C-830E-7C37103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2020-11-25T13:33:00Z</dcterms:created>
  <dcterms:modified xsi:type="dcterms:W3CDTF">2020-11-25T13:33:00Z</dcterms:modified>
</cp:coreProperties>
</file>